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F1B" w:rsidRPr="00EC4AA6" w:rsidRDefault="00A03F1B" w:rsidP="00EC4AA6">
      <w:pPr>
        <w:pStyle w:val="Heading2"/>
        <w:ind w:firstLine="0"/>
        <w:jc w:val="center"/>
        <w:rPr>
          <w:sz w:val="26"/>
          <w:lang w:val="nl-NL"/>
        </w:rPr>
      </w:pPr>
      <w:r w:rsidRPr="00EC4AA6">
        <w:rPr>
          <w:sz w:val="26"/>
          <w:lang w:val="nl-NL"/>
        </w:rPr>
        <w:t>Phụ lục. Kế hoạch và tiến độ triển khai thực hiện Đề án</w:t>
      </w:r>
    </w:p>
    <w:p w:rsidR="00A03F1B" w:rsidRDefault="00A03F1B" w:rsidP="00EC4AA6">
      <w:pPr>
        <w:jc w:val="center"/>
        <w:rPr>
          <w:i/>
          <w:szCs w:val="28"/>
          <w:lang w:val="nl-NL"/>
        </w:rPr>
      </w:pPr>
      <w:r w:rsidRPr="00EC4AA6">
        <w:rPr>
          <w:i/>
          <w:sz w:val="26"/>
          <w:szCs w:val="26"/>
          <w:lang w:val="nl-NL"/>
        </w:rPr>
        <w:t>(Kèm theo Quyết định số:       /QĐ-TTg ngày      tháng       năm 20</w:t>
      </w:r>
      <w:r w:rsidR="00EF2E92">
        <w:rPr>
          <w:i/>
          <w:sz w:val="26"/>
          <w:szCs w:val="26"/>
          <w:lang w:val="nl-NL"/>
        </w:rPr>
        <w:t>20</w:t>
      </w:r>
      <w:bookmarkStart w:id="0" w:name="_GoBack"/>
      <w:bookmarkEnd w:id="0"/>
      <w:r w:rsidRPr="00EC4AA6">
        <w:rPr>
          <w:i/>
          <w:szCs w:val="28"/>
          <w:lang w:val="nl-NL"/>
        </w:rPr>
        <w:t>)</w:t>
      </w:r>
    </w:p>
    <w:tbl>
      <w:tblPr>
        <w:tblStyle w:val="TableGrid"/>
        <w:tblW w:w="14879" w:type="dxa"/>
        <w:tblLook w:val="04A0" w:firstRow="1" w:lastRow="0" w:firstColumn="1" w:lastColumn="0" w:noHBand="0" w:noVBand="1"/>
      </w:tblPr>
      <w:tblGrid>
        <w:gridCol w:w="704"/>
        <w:gridCol w:w="7796"/>
        <w:gridCol w:w="2268"/>
        <w:gridCol w:w="1984"/>
        <w:gridCol w:w="2127"/>
      </w:tblGrid>
      <w:tr w:rsidR="008A42FB" w:rsidRPr="00EC4AA6" w:rsidTr="0099040E">
        <w:tc>
          <w:tcPr>
            <w:tcW w:w="704" w:type="dxa"/>
          </w:tcPr>
          <w:p w:rsidR="008A42FB" w:rsidRPr="00EC4AA6" w:rsidRDefault="008A42FB" w:rsidP="0099040E">
            <w:pPr>
              <w:jc w:val="center"/>
              <w:rPr>
                <w:b/>
                <w:sz w:val="28"/>
                <w:szCs w:val="28"/>
              </w:rPr>
            </w:pPr>
            <w:r w:rsidRPr="00EC4AA6">
              <w:rPr>
                <w:b/>
                <w:sz w:val="28"/>
                <w:szCs w:val="28"/>
              </w:rPr>
              <w:t>TT</w:t>
            </w:r>
          </w:p>
        </w:tc>
        <w:tc>
          <w:tcPr>
            <w:tcW w:w="7796" w:type="dxa"/>
          </w:tcPr>
          <w:p w:rsidR="008A42FB" w:rsidRPr="00EC4AA6" w:rsidRDefault="008A42FB" w:rsidP="0099040E">
            <w:pPr>
              <w:jc w:val="center"/>
              <w:rPr>
                <w:b/>
                <w:sz w:val="28"/>
                <w:szCs w:val="28"/>
              </w:rPr>
            </w:pPr>
            <w:r w:rsidRPr="00EC4AA6">
              <w:rPr>
                <w:b/>
                <w:sz w:val="28"/>
                <w:szCs w:val="28"/>
              </w:rPr>
              <w:t>Nội dung thực hiện</w:t>
            </w:r>
          </w:p>
        </w:tc>
        <w:tc>
          <w:tcPr>
            <w:tcW w:w="2268" w:type="dxa"/>
          </w:tcPr>
          <w:p w:rsidR="008A42FB" w:rsidRPr="00EC4AA6" w:rsidRDefault="008A42FB" w:rsidP="0099040E">
            <w:pPr>
              <w:jc w:val="center"/>
              <w:rPr>
                <w:b/>
                <w:sz w:val="28"/>
                <w:szCs w:val="28"/>
              </w:rPr>
            </w:pPr>
            <w:r w:rsidRPr="00EC4AA6">
              <w:rPr>
                <w:b/>
                <w:sz w:val="28"/>
                <w:szCs w:val="28"/>
              </w:rPr>
              <w:t xml:space="preserve">Cơ quan chủ trì </w:t>
            </w:r>
          </w:p>
          <w:p w:rsidR="008A42FB" w:rsidRPr="00EC4AA6" w:rsidRDefault="008A42FB" w:rsidP="0099040E">
            <w:pPr>
              <w:jc w:val="center"/>
              <w:rPr>
                <w:b/>
                <w:sz w:val="28"/>
                <w:szCs w:val="28"/>
              </w:rPr>
            </w:pPr>
            <w:r w:rsidRPr="00EC4AA6">
              <w:rPr>
                <w:b/>
                <w:sz w:val="28"/>
                <w:szCs w:val="28"/>
              </w:rPr>
              <w:t>thực hiện</w:t>
            </w:r>
          </w:p>
        </w:tc>
        <w:tc>
          <w:tcPr>
            <w:tcW w:w="1984" w:type="dxa"/>
          </w:tcPr>
          <w:p w:rsidR="008A42FB" w:rsidRPr="00EC4AA6" w:rsidRDefault="008A42FB" w:rsidP="0099040E">
            <w:pPr>
              <w:jc w:val="center"/>
              <w:rPr>
                <w:b/>
                <w:sz w:val="28"/>
                <w:szCs w:val="28"/>
              </w:rPr>
            </w:pPr>
            <w:r w:rsidRPr="00EC4AA6">
              <w:rPr>
                <w:b/>
                <w:sz w:val="28"/>
                <w:szCs w:val="28"/>
              </w:rPr>
              <w:t xml:space="preserve">Cơ quan </w:t>
            </w:r>
          </w:p>
          <w:p w:rsidR="008A42FB" w:rsidRPr="00EC4AA6" w:rsidRDefault="008A42FB" w:rsidP="0099040E">
            <w:pPr>
              <w:jc w:val="center"/>
              <w:rPr>
                <w:b/>
                <w:sz w:val="28"/>
                <w:szCs w:val="28"/>
              </w:rPr>
            </w:pPr>
            <w:r w:rsidRPr="00EC4AA6">
              <w:rPr>
                <w:b/>
                <w:sz w:val="28"/>
                <w:szCs w:val="28"/>
              </w:rPr>
              <w:t>phối hợp</w:t>
            </w:r>
          </w:p>
        </w:tc>
        <w:tc>
          <w:tcPr>
            <w:tcW w:w="2127" w:type="dxa"/>
          </w:tcPr>
          <w:p w:rsidR="008A42FB" w:rsidRPr="00EC4AA6" w:rsidRDefault="008A42FB" w:rsidP="0099040E">
            <w:pPr>
              <w:jc w:val="center"/>
              <w:rPr>
                <w:b/>
                <w:sz w:val="28"/>
                <w:szCs w:val="28"/>
              </w:rPr>
            </w:pPr>
            <w:r w:rsidRPr="00EC4AA6">
              <w:rPr>
                <w:b/>
                <w:sz w:val="28"/>
                <w:szCs w:val="28"/>
              </w:rPr>
              <w:t xml:space="preserve">Thời gian </w:t>
            </w:r>
          </w:p>
          <w:p w:rsidR="008A42FB" w:rsidRPr="00EC4AA6" w:rsidRDefault="008A42FB" w:rsidP="0099040E">
            <w:pPr>
              <w:jc w:val="center"/>
              <w:rPr>
                <w:b/>
                <w:sz w:val="28"/>
                <w:szCs w:val="28"/>
              </w:rPr>
            </w:pPr>
            <w:r w:rsidRPr="00EC4AA6">
              <w:rPr>
                <w:b/>
                <w:sz w:val="28"/>
                <w:szCs w:val="28"/>
              </w:rPr>
              <w:t>thực hiện</w:t>
            </w:r>
          </w:p>
        </w:tc>
      </w:tr>
      <w:tr w:rsidR="008A42FB" w:rsidRPr="00EC4AA6" w:rsidTr="0099040E">
        <w:tc>
          <w:tcPr>
            <w:tcW w:w="704" w:type="dxa"/>
          </w:tcPr>
          <w:p w:rsidR="008A42FB" w:rsidRPr="00EC4AA6" w:rsidRDefault="008A42FB" w:rsidP="0099040E">
            <w:pPr>
              <w:jc w:val="center"/>
              <w:rPr>
                <w:b/>
                <w:sz w:val="28"/>
                <w:szCs w:val="28"/>
              </w:rPr>
            </w:pPr>
            <w:r w:rsidRPr="00EC4AA6">
              <w:rPr>
                <w:b/>
                <w:sz w:val="28"/>
                <w:szCs w:val="28"/>
              </w:rPr>
              <w:t>1</w:t>
            </w:r>
          </w:p>
        </w:tc>
        <w:tc>
          <w:tcPr>
            <w:tcW w:w="7796" w:type="dxa"/>
          </w:tcPr>
          <w:p w:rsidR="008A42FB" w:rsidRPr="00EC4AA6" w:rsidRDefault="008A42FB" w:rsidP="0099040E">
            <w:pPr>
              <w:jc w:val="both"/>
              <w:rPr>
                <w:b/>
                <w:sz w:val="28"/>
                <w:szCs w:val="28"/>
              </w:rPr>
            </w:pPr>
            <w:r w:rsidRPr="00EC4AA6">
              <w:rPr>
                <w:b/>
                <w:sz w:val="28"/>
                <w:szCs w:val="28"/>
              </w:rPr>
              <w:t>Về kết cấu hạ tầng đường sắt</w:t>
            </w:r>
          </w:p>
        </w:tc>
        <w:tc>
          <w:tcPr>
            <w:tcW w:w="2268" w:type="dxa"/>
          </w:tcPr>
          <w:p w:rsidR="008A42FB" w:rsidRPr="00EC4AA6" w:rsidRDefault="008A42FB" w:rsidP="0099040E">
            <w:pPr>
              <w:jc w:val="center"/>
              <w:rPr>
                <w:b/>
                <w:sz w:val="28"/>
                <w:szCs w:val="28"/>
              </w:rPr>
            </w:pPr>
          </w:p>
        </w:tc>
        <w:tc>
          <w:tcPr>
            <w:tcW w:w="1984" w:type="dxa"/>
          </w:tcPr>
          <w:p w:rsidR="008A42FB" w:rsidRPr="00EC4AA6" w:rsidRDefault="008A42FB" w:rsidP="0099040E">
            <w:pPr>
              <w:jc w:val="center"/>
              <w:rPr>
                <w:b/>
                <w:sz w:val="28"/>
                <w:szCs w:val="28"/>
              </w:rPr>
            </w:pPr>
          </w:p>
        </w:tc>
        <w:tc>
          <w:tcPr>
            <w:tcW w:w="2127" w:type="dxa"/>
          </w:tcPr>
          <w:p w:rsidR="008A42FB" w:rsidRPr="00EC4AA6" w:rsidRDefault="008A42FB" w:rsidP="0099040E">
            <w:pPr>
              <w:jc w:val="center"/>
              <w:rPr>
                <w:b/>
                <w:i/>
                <w:sz w:val="28"/>
                <w:szCs w:val="28"/>
              </w:rPr>
            </w:pP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1.1</w:t>
            </w:r>
          </w:p>
        </w:tc>
        <w:tc>
          <w:tcPr>
            <w:tcW w:w="7796" w:type="dxa"/>
            <w:shd w:val="clear" w:color="auto" w:fill="auto"/>
          </w:tcPr>
          <w:p w:rsidR="008A42FB" w:rsidRPr="00EC4AA6" w:rsidRDefault="008A42FB" w:rsidP="0099040E">
            <w:pPr>
              <w:jc w:val="both"/>
              <w:rPr>
                <w:sz w:val="28"/>
                <w:szCs w:val="28"/>
              </w:rPr>
            </w:pPr>
            <w:r w:rsidRPr="00EC4AA6">
              <w:rPr>
                <w:sz w:val="28"/>
                <w:szCs w:val="28"/>
              </w:rPr>
              <w:t>Tăng cường công tác bảo trì kết cấu hạ tầng đường sắt hàng năm</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 Cục ĐSVN</w:t>
            </w:r>
          </w:p>
        </w:tc>
        <w:tc>
          <w:tcPr>
            <w:tcW w:w="1984" w:type="dxa"/>
            <w:shd w:val="clear" w:color="auto" w:fill="auto"/>
          </w:tcPr>
          <w:p w:rsidR="008A42FB" w:rsidRPr="00EC4AA6" w:rsidRDefault="008A42FB" w:rsidP="0099040E">
            <w:pPr>
              <w:jc w:val="center"/>
              <w:rPr>
                <w:sz w:val="24"/>
                <w:szCs w:val="28"/>
              </w:rPr>
            </w:pPr>
            <w:r w:rsidRPr="00EC4AA6">
              <w:rPr>
                <w:sz w:val="24"/>
                <w:szCs w:val="28"/>
              </w:rPr>
              <w:t>Bộ TC, Bộ KHĐT, Tổng công ty ĐSVN</w:t>
            </w:r>
          </w:p>
        </w:tc>
        <w:tc>
          <w:tcPr>
            <w:tcW w:w="2127" w:type="dxa"/>
            <w:shd w:val="clear" w:color="auto" w:fill="auto"/>
          </w:tcPr>
          <w:p w:rsidR="008A42FB" w:rsidRPr="00EC4AA6" w:rsidRDefault="008A42FB" w:rsidP="0099040E">
            <w:pPr>
              <w:jc w:val="center"/>
              <w:rPr>
                <w:sz w:val="24"/>
                <w:szCs w:val="28"/>
              </w:rPr>
            </w:pPr>
            <w:r w:rsidRPr="00EC4AA6">
              <w:rPr>
                <w:sz w:val="24"/>
                <w:szCs w:val="28"/>
              </w:rPr>
              <w:t xml:space="preserve">Từ nay đến </w:t>
            </w:r>
          </w:p>
          <w:p w:rsidR="008A42FB" w:rsidRPr="00EC4AA6" w:rsidRDefault="008A42FB" w:rsidP="0099040E">
            <w:pPr>
              <w:jc w:val="center"/>
              <w:rPr>
                <w:sz w:val="24"/>
                <w:szCs w:val="28"/>
              </w:rPr>
            </w:pPr>
            <w:r w:rsidRPr="00EC4AA6">
              <w:rPr>
                <w:sz w:val="24"/>
                <w:szCs w:val="28"/>
              </w:rPr>
              <w:t>năm 2030</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1.2</w:t>
            </w:r>
          </w:p>
        </w:tc>
        <w:tc>
          <w:tcPr>
            <w:tcW w:w="7796" w:type="dxa"/>
            <w:shd w:val="clear" w:color="auto" w:fill="auto"/>
          </w:tcPr>
          <w:p w:rsidR="008A42FB" w:rsidRPr="00EC4AA6" w:rsidRDefault="008A42FB" w:rsidP="0099040E">
            <w:pPr>
              <w:jc w:val="both"/>
              <w:rPr>
                <w:sz w:val="28"/>
                <w:szCs w:val="28"/>
              </w:rPr>
            </w:pPr>
            <w:r w:rsidRPr="00EC4AA6">
              <w:rPr>
                <w:sz w:val="28"/>
                <w:szCs w:val="28"/>
              </w:rPr>
              <w:t>Cải tạo nâng cấp tuyến đường sắt Hà Nội – Thành phố Hồ Chí Minh</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 Cục ĐSVN</w:t>
            </w:r>
          </w:p>
        </w:tc>
        <w:tc>
          <w:tcPr>
            <w:tcW w:w="1984" w:type="dxa"/>
            <w:shd w:val="clear" w:color="auto" w:fill="auto"/>
          </w:tcPr>
          <w:p w:rsidR="008A42FB" w:rsidRPr="00EC4AA6" w:rsidRDefault="008A42FB" w:rsidP="0099040E">
            <w:pPr>
              <w:jc w:val="center"/>
              <w:rPr>
                <w:sz w:val="24"/>
                <w:szCs w:val="28"/>
              </w:rPr>
            </w:pPr>
            <w:r w:rsidRPr="00EC4AA6">
              <w:rPr>
                <w:sz w:val="24"/>
                <w:szCs w:val="28"/>
              </w:rPr>
              <w:t>Bộ TC, Bộ KHĐT, Tổng công ty ĐSVN</w:t>
            </w:r>
          </w:p>
        </w:tc>
        <w:tc>
          <w:tcPr>
            <w:tcW w:w="2127" w:type="dxa"/>
            <w:shd w:val="clear" w:color="auto" w:fill="auto"/>
          </w:tcPr>
          <w:p w:rsidR="008A42FB" w:rsidRPr="00EC4AA6" w:rsidRDefault="008A42FB" w:rsidP="0099040E">
            <w:pPr>
              <w:jc w:val="center"/>
              <w:rPr>
                <w:sz w:val="24"/>
                <w:szCs w:val="28"/>
              </w:rPr>
            </w:pPr>
            <w:r w:rsidRPr="00EC4AA6">
              <w:rPr>
                <w:sz w:val="24"/>
                <w:szCs w:val="28"/>
              </w:rPr>
              <w:t xml:space="preserve">Từ nay đến </w:t>
            </w:r>
          </w:p>
          <w:p w:rsidR="008A42FB" w:rsidRPr="00EC4AA6" w:rsidRDefault="008A42FB" w:rsidP="0099040E">
            <w:pPr>
              <w:jc w:val="center"/>
              <w:rPr>
                <w:sz w:val="24"/>
                <w:szCs w:val="28"/>
              </w:rPr>
            </w:pPr>
            <w:r w:rsidRPr="00EC4AA6">
              <w:rPr>
                <w:sz w:val="24"/>
                <w:szCs w:val="28"/>
              </w:rPr>
              <w:t>năm 2025</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w:t>
            </w:r>
          </w:p>
        </w:tc>
        <w:tc>
          <w:tcPr>
            <w:tcW w:w="7796" w:type="dxa"/>
            <w:shd w:val="clear" w:color="auto" w:fill="auto"/>
          </w:tcPr>
          <w:p w:rsidR="008A42FB" w:rsidRPr="00EC4AA6" w:rsidRDefault="008A42FB" w:rsidP="0099040E">
            <w:pPr>
              <w:jc w:val="both"/>
              <w:rPr>
                <w:sz w:val="28"/>
                <w:szCs w:val="28"/>
              </w:rPr>
            </w:pPr>
            <w:r w:rsidRPr="00EC4AA6">
              <w:rPr>
                <w:sz w:val="28"/>
                <w:szCs w:val="28"/>
              </w:rPr>
              <w:t>Cải tạo mở mới 12 ga đường nhánh, mở thêm đường số 3 đối với 06 ga trên tuyến, kéo dài đường ga đảm bảo chiều dài dùng được &gt;400m đối với 27 ga tăng năng lực thông qua, vận chuyển của đoàn tàu phục hành khách du lịch</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 Cục ĐSVN</w:t>
            </w:r>
          </w:p>
        </w:tc>
        <w:tc>
          <w:tcPr>
            <w:tcW w:w="1984" w:type="dxa"/>
            <w:shd w:val="clear" w:color="auto" w:fill="auto"/>
          </w:tcPr>
          <w:p w:rsidR="008A42FB" w:rsidRPr="00EC4AA6" w:rsidRDefault="008A42FB" w:rsidP="0099040E">
            <w:pPr>
              <w:jc w:val="center"/>
              <w:rPr>
                <w:sz w:val="24"/>
                <w:szCs w:val="28"/>
              </w:rPr>
            </w:pPr>
            <w:r w:rsidRPr="00EC4AA6">
              <w:rPr>
                <w:sz w:val="24"/>
                <w:szCs w:val="28"/>
              </w:rPr>
              <w:t>Bộ TC, Bộ KHĐT, Tổng công ty ĐSVN</w:t>
            </w:r>
          </w:p>
        </w:tc>
        <w:tc>
          <w:tcPr>
            <w:tcW w:w="2127" w:type="dxa"/>
            <w:shd w:val="clear" w:color="auto" w:fill="auto"/>
          </w:tcPr>
          <w:p w:rsidR="008A42FB" w:rsidRPr="00EC4AA6" w:rsidRDefault="008A42FB" w:rsidP="0099040E">
            <w:pPr>
              <w:jc w:val="center"/>
              <w:rPr>
                <w:sz w:val="24"/>
                <w:szCs w:val="28"/>
              </w:rPr>
            </w:pPr>
            <w:r w:rsidRPr="00EC4AA6">
              <w:rPr>
                <w:sz w:val="24"/>
                <w:szCs w:val="28"/>
              </w:rPr>
              <w:t xml:space="preserve">Từ nay đến </w:t>
            </w:r>
          </w:p>
          <w:p w:rsidR="008A42FB" w:rsidRPr="00EC4AA6" w:rsidRDefault="008A42FB" w:rsidP="0099040E">
            <w:pPr>
              <w:jc w:val="center"/>
              <w:rPr>
                <w:sz w:val="24"/>
                <w:szCs w:val="28"/>
              </w:rPr>
            </w:pPr>
            <w:r w:rsidRPr="00EC4AA6">
              <w:rPr>
                <w:sz w:val="24"/>
                <w:szCs w:val="28"/>
              </w:rPr>
              <w:t>năm 2025</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w:t>
            </w:r>
          </w:p>
        </w:tc>
        <w:tc>
          <w:tcPr>
            <w:tcW w:w="7796" w:type="dxa"/>
            <w:shd w:val="clear" w:color="auto" w:fill="auto"/>
          </w:tcPr>
          <w:p w:rsidR="008A42FB" w:rsidRPr="00EC4AA6" w:rsidRDefault="008A42FB" w:rsidP="0099040E">
            <w:pPr>
              <w:jc w:val="both"/>
              <w:rPr>
                <w:sz w:val="28"/>
                <w:szCs w:val="28"/>
              </w:rPr>
            </w:pPr>
            <w:r w:rsidRPr="00EC4AA6">
              <w:rPr>
                <w:sz w:val="28"/>
                <w:szCs w:val="28"/>
              </w:rPr>
              <w:t xml:space="preserve">Nâng cấp nền đường, thay thế kiến trúc tầng trên; giảm đường cong bán kính nhỏ R&lt;300m để đảm bảo an toàn và nâng tốc độ chạy tàu </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 Cục ĐSVN</w:t>
            </w:r>
          </w:p>
        </w:tc>
        <w:tc>
          <w:tcPr>
            <w:tcW w:w="1984" w:type="dxa"/>
            <w:shd w:val="clear" w:color="auto" w:fill="auto"/>
          </w:tcPr>
          <w:p w:rsidR="008A42FB" w:rsidRPr="00EC4AA6" w:rsidRDefault="008A42FB" w:rsidP="0099040E">
            <w:pPr>
              <w:jc w:val="center"/>
              <w:rPr>
                <w:sz w:val="24"/>
                <w:szCs w:val="28"/>
              </w:rPr>
            </w:pPr>
            <w:r w:rsidRPr="00EC4AA6">
              <w:rPr>
                <w:sz w:val="24"/>
                <w:szCs w:val="28"/>
              </w:rPr>
              <w:t>Bộ TC, Bộ KHĐT, Tổng công ty ĐSVN</w:t>
            </w:r>
          </w:p>
        </w:tc>
        <w:tc>
          <w:tcPr>
            <w:tcW w:w="2127" w:type="dxa"/>
            <w:shd w:val="clear" w:color="auto" w:fill="auto"/>
          </w:tcPr>
          <w:p w:rsidR="008A42FB" w:rsidRPr="00EC4AA6" w:rsidRDefault="008A42FB" w:rsidP="0099040E">
            <w:pPr>
              <w:jc w:val="center"/>
              <w:rPr>
                <w:sz w:val="24"/>
                <w:szCs w:val="28"/>
              </w:rPr>
            </w:pPr>
            <w:r w:rsidRPr="00EC4AA6">
              <w:rPr>
                <w:sz w:val="24"/>
                <w:szCs w:val="28"/>
              </w:rPr>
              <w:t xml:space="preserve">Từ nay đến </w:t>
            </w:r>
          </w:p>
          <w:p w:rsidR="008A42FB" w:rsidRPr="00EC4AA6" w:rsidRDefault="008A42FB" w:rsidP="0099040E">
            <w:pPr>
              <w:jc w:val="center"/>
              <w:rPr>
                <w:sz w:val="24"/>
                <w:szCs w:val="28"/>
              </w:rPr>
            </w:pPr>
            <w:r w:rsidRPr="00EC4AA6">
              <w:rPr>
                <w:sz w:val="24"/>
                <w:szCs w:val="28"/>
              </w:rPr>
              <w:t>năm 2025</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w:t>
            </w:r>
          </w:p>
        </w:tc>
        <w:tc>
          <w:tcPr>
            <w:tcW w:w="7796" w:type="dxa"/>
            <w:shd w:val="clear" w:color="auto" w:fill="auto"/>
          </w:tcPr>
          <w:p w:rsidR="008A42FB" w:rsidRPr="00EC4AA6" w:rsidRDefault="008A42FB" w:rsidP="0099040E">
            <w:pPr>
              <w:jc w:val="both"/>
              <w:rPr>
                <w:sz w:val="28"/>
                <w:szCs w:val="28"/>
              </w:rPr>
            </w:pPr>
            <w:r w:rsidRPr="00EC4AA6">
              <w:rPr>
                <w:sz w:val="28"/>
                <w:szCs w:val="28"/>
              </w:rPr>
              <w:t>Cải tạo 11 hầm yếu được xây dựng từ thời Pháp thuộc đến nay để đảm bảo an toàn chạy tàu;</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 Cục ĐSVN</w:t>
            </w:r>
          </w:p>
        </w:tc>
        <w:tc>
          <w:tcPr>
            <w:tcW w:w="1984" w:type="dxa"/>
            <w:shd w:val="clear" w:color="auto" w:fill="auto"/>
          </w:tcPr>
          <w:p w:rsidR="008A42FB" w:rsidRPr="00EC4AA6" w:rsidRDefault="008A42FB" w:rsidP="0099040E">
            <w:pPr>
              <w:jc w:val="center"/>
              <w:rPr>
                <w:sz w:val="24"/>
                <w:szCs w:val="28"/>
              </w:rPr>
            </w:pPr>
            <w:r w:rsidRPr="00EC4AA6">
              <w:rPr>
                <w:sz w:val="24"/>
                <w:szCs w:val="28"/>
              </w:rPr>
              <w:t>Bộ TC, Bộ KHĐT, Tổng công ty ĐSVN</w:t>
            </w:r>
          </w:p>
        </w:tc>
        <w:tc>
          <w:tcPr>
            <w:tcW w:w="2127" w:type="dxa"/>
            <w:shd w:val="clear" w:color="auto" w:fill="auto"/>
          </w:tcPr>
          <w:p w:rsidR="008A42FB" w:rsidRPr="00EC4AA6" w:rsidRDefault="008A42FB" w:rsidP="0099040E">
            <w:pPr>
              <w:jc w:val="center"/>
              <w:rPr>
                <w:sz w:val="24"/>
                <w:szCs w:val="28"/>
              </w:rPr>
            </w:pPr>
            <w:r w:rsidRPr="00EC4AA6">
              <w:rPr>
                <w:sz w:val="24"/>
                <w:szCs w:val="28"/>
              </w:rPr>
              <w:t xml:space="preserve">Từ nay đến </w:t>
            </w:r>
          </w:p>
          <w:p w:rsidR="008A42FB" w:rsidRPr="00EC4AA6" w:rsidRDefault="008A42FB" w:rsidP="0099040E">
            <w:pPr>
              <w:jc w:val="center"/>
              <w:rPr>
                <w:sz w:val="24"/>
                <w:szCs w:val="28"/>
              </w:rPr>
            </w:pPr>
            <w:r w:rsidRPr="00EC4AA6">
              <w:rPr>
                <w:sz w:val="24"/>
                <w:szCs w:val="28"/>
              </w:rPr>
              <w:t>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Xây dựng 31,005 km hàng rào, đường gom để đóng khoảng 600 lối đi tự mở đây là những vị trí tiềm ẩn nguy cơ mất an toàn giao thông đường sắt làm ảnh hưởng tới việc tổ chức chạy tàu cũng như làm hỏng kết cấu hạ tầng đường sắt tại các đường ngang dân sinh khiến đoàn tàu xóc lắc mạnh. </w:t>
            </w:r>
          </w:p>
        </w:tc>
        <w:tc>
          <w:tcPr>
            <w:tcW w:w="2268" w:type="dxa"/>
          </w:tcPr>
          <w:p w:rsidR="008A42FB" w:rsidRPr="00EC4AA6" w:rsidRDefault="008A42FB" w:rsidP="0099040E">
            <w:pPr>
              <w:jc w:val="center"/>
              <w:rPr>
                <w:sz w:val="24"/>
                <w:szCs w:val="28"/>
              </w:rPr>
            </w:pPr>
            <w:r w:rsidRPr="00EC4AA6">
              <w:rPr>
                <w:sz w:val="24"/>
                <w:szCs w:val="28"/>
              </w:rPr>
              <w:t>Bộ GTVT, Cục ĐSVN</w:t>
            </w:r>
          </w:p>
        </w:tc>
        <w:tc>
          <w:tcPr>
            <w:tcW w:w="1984" w:type="dxa"/>
          </w:tcPr>
          <w:p w:rsidR="008A42FB" w:rsidRPr="00EC4AA6" w:rsidRDefault="008A42FB" w:rsidP="0099040E">
            <w:pPr>
              <w:jc w:val="center"/>
              <w:rPr>
                <w:sz w:val="24"/>
                <w:szCs w:val="28"/>
              </w:rPr>
            </w:pPr>
            <w:r w:rsidRPr="00EC4AA6">
              <w:rPr>
                <w:sz w:val="24"/>
                <w:szCs w:val="28"/>
              </w:rPr>
              <w:t>Bộ TC, Bộ KHĐT, Tổng công ty ĐSVN</w:t>
            </w:r>
          </w:p>
        </w:tc>
        <w:tc>
          <w:tcPr>
            <w:tcW w:w="2127" w:type="dxa"/>
          </w:tcPr>
          <w:p w:rsidR="008A42FB" w:rsidRPr="00EC4AA6" w:rsidRDefault="008A42FB" w:rsidP="0099040E">
            <w:pPr>
              <w:jc w:val="center"/>
              <w:rPr>
                <w:sz w:val="24"/>
                <w:szCs w:val="28"/>
              </w:rPr>
            </w:pPr>
            <w:r w:rsidRPr="00EC4AA6">
              <w:rPr>
                <w:sz w:val="24"/>
                <w:szCs w:val="28"/>
              </w:rPr>
              <w:t xml:space="preserve">Từ nay đến </w:t>
            </w:r>
          </w:p>
          <w:p w:rsidR="008A42FB" w:rsidRPr="00EC4AA6" w:rsidRDefault="008A42FB" w:rsidP="0099040E">
            <w:pPr>
              <w:jc w:val="center"/>
              <w:rPr>
                <w:sz w:val="24"/>
                <w:szCs w:val="28"/>
              </w:rPr>
            </w:pPr>
            <w:r w:rsidRPr="00EC4AA6">
              <w:rPr>
                <w:sz w:val="24"/>
                <w:szCs w:val="28"/>
              </w:rPr>
              <w:t>năm 2025</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w:t>
            </w:r>
          </w:p>
        </w:tc>
        <w:tc>
          <w:tcPr>
            <w:tcW w:w="7796" w:type="dxa"/>
            <w:shd w:val="clear" w:color="auto" w:fill="auto"/>
          </w:tcPr>
          <w:p w:rsidR="008A42FB" w:rsidRPr="00EC4AA6" w:rsidRDefault="008A42FB" w:rsidP="0099040E">
            <w:pPr>
              <w:jc w:val="both"/>
              <w:rPr>
                <w:sz w:val="28"/>
                <w:szCs w:val="28"/>
              </w:rPr>
            </w:pPr>
            <w:r w:rsidRPr="00EC4AA6">
              <w:rPr>
                <w:sz w:val="28"/>
                <w:szCs w:val="28"/>
              </w:rPr>
              <w:t>Xây dựng mái che, ke ga tại 11 ga có tác nghiệp đón tiễn hành khách lớn trên tuyến đường sắt Hà Nội – Tp.Hồ Chí Minh</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 Cục ĐSVN</w:t>
            </w:r>
          </w:p>
        </w:tc>
        <w:tc>
          <w:tcPr>
            <w:tcW w:w="1984" w:type="dxa"/>
            <w:shd w:val="clear" w:color="auto" w:fill="auto"/>
          </w:tcPr>
          <w:p w:rsidR="008A42FB" w:rsidRPr="00EC4AA6" w:rsidRDefault="008A42FB" w:rsidP="0099040E">
            <w:pPr>
              <w:jc w:val="center"/>
              <w:rPr>
                <w:sz w:val="24"/>
                <w:szCs w:val="28"/>
              </w:rPr>
            </w:pPr>
            <w:r w:rsidRPr="00EC4AA6">
              <w:rPr>
                <w:sz w:val="24"/>
                <w:szCs w:val="28"/>
              </w:rPr>
              <w:t>Bộ TC, Bộ KHĐT, Tổng công ty ĐSVN</w:t>
            </w:r>
          </w:p>
        </w:tc>
        <w:tc>
          <w:tcPr>
            <w:tcW w:w="2127" w:type="dxa"/>
            <w:shd w:val="clear" w:color="auto" w:fill="auto"/>
          </w:tcPr>
          <w:p w:rsidR="008A42FB" w:rsidRPr="00EC4AA6" w:rsidRDefault="008A42FB" w:rsidP="0099040E">
            <w:pPr>
              <w:jc w:val="center"/>
              <w:rPr>
                <w:sz w:val="24"/>
                <w:szCs w:val="28"/>
              </w:rPr>
            </w:pPr>
            <w:r w:rsidRPr="00EC4AA6">
              <w:rPr>
                <w:sz w:val="24"/>
                <w:szCs w:val="28"/>
              </w:rPr>
              <w:t xml:space="preserve">Từ nay đến </w:t>
            </w:r>
          </w:p>
          <w:p w:rsidR="008A42FB" w:rsidRPr="00EC4AA6" w:rsidRDefault="008A42FB" w:rsidP="0099040E">
            <w:pPr>
              <w:jc w:val="center"/>
              <w:rPr>
                <w:sz w:val="24"/>
                <w:szCs w:val="28"/>
              </w:rPr>
            </w:pPr>
            <w:r w:rsidRPr="00EC4AA6">
              <w:rPr>
                <w:sz w:val="24"/>
                <w:szCs w:val="28"/>
              </w:rPr>
              <w:t>năm 2025</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w:t>
            </w:r>
          </w:p>
        </w:tc>
        <w:tc>
          <w:tcPr>
            <w:tcW w:w="7796" w:type="dxa"/>
            <w:shd w:val="clear" w:color="auto" w:fill="auto"/>
          </w:tcPr>
          <w:p w:rsidR="008A42FB" w:rsidRPr="00EC4AA6" w:rsidRDefault="008A42FB" w:rsidP="0099040E">
            <w:pPr>
              <w:jc w:val="both"/>
              <w:rPr>
                <w:sz w:val="28"/>
                <w:szCs w:val="28"/>
              </w:rPr>
            </w:pPr>
            <w:r w:rsidRPr="00EC4AA6">
              <w:rPr>
                <w:sz w:val="28"/>
                <w:szCs w:val="28"/>
              </w:rPr>
              <w:t xml:space="preserve">Xử lý các bất cập về TTTH tại 05 ga khu vực Nha Trang – Sài Gòn để đảm bảo an toàn, thuận lợi trong quá trình tác nghiệp và nâng </w:t>
            </w:r>
            <w:r w:rsidRPr="00EC4AA6">
              <w:rPr>
                <w:sz w:val="28"/>
                <w:szCs w:val="28"/>
              </w:rPr>
              <w:lastRenderedPageBreak/>
              <w:t>cao năng lực thông qua, năng lực chuyên chở</w:t>
            </w:r>
          </w:p>
        </w:tc>
        <w:tc>
          <w:tcPr>
            <w:tcW w:w="2268" w:type="dxa"/>
            <w:shd w:val="clear" w:color="auto" w:fill="auto"/>
          </w:tcPr>
          <w:p w:rsidR="008A42FB" w:rsidRPr="00EC4AA6" w:rsidRDefault="008A42FB" w:rsidP="0099040E">
            <w:pPr>
              <w:jc w:val="center"/>
              <w:rPr>
                <w:sz w:val="24"/>
                <w:szCs w:val="28"/>
              </w:rPr>
            </w:pPr>
            <w:r w:rsidRPr="00EC4AA6">
              <w:rPr>
                <w:sz w:val="24"/>
                <w:szCs w:val="28"/>
              </w:rPr>
              <w:lastRenderedPageBreak/>
              <w:t>Bộ GTVT, Cục ĐSVN</w:t>
            </w:r>
          </w:p>
        </w:tc>
        <w:tc>
          <w:tcPr>
            <w:tcW w:w="1984" w:type="dxa"/>
            <w:shd w:val="clear" w:color="auto" w:fill="auto"/>
          </w:tcPr>
          <w:p w:rsidR="008A42FB" w:rsidRPr="00EC4AA6" w:rsidRDefault="008A42FB" w:rsidP="0099040E">
            <w:pPr>
              <w:jc w:val="center"/>
              <w:rPr>
                <w:sz w:val="24"/>
                <w:szCs w:val="28"/>
              </w:rPr>
            </w:pPr>
            <w:r w:rsidRPr="00EC4AA6">
              <w:rPr>
                <w:sz w:val="24"/>
                <w:szCs w:val="28"/>
              </w:rPr>
              <w:t xml:space="preserve">Bộ TC, Bộ KHĐT, Tổng </w:t>
            </w:r>
            <w:r w:rsidRPr="00EC4AA6">
              <w:rPr>
                <w:sz w:val="24"/>
                <w:szCs w:val="28"/>
              </w:rPr>
              <w:lastRenderedPageBreak/>
              <w:t>công ty ĐSVN</w:t>
            </w:r>
          </w:p>
        </w:tc>
        <w:tc>
          <w:tcPr>
            <w:tcW w:w="2127" w:type="dxa"/>
            <w:shd w:val="clear" w:color="auto" w:fill="auto"/>
          </w:tcPr>
          <w:p w:rsidR="008A42FB" w:rsidRPr="00EC4AA6" w:rsidRDefault="008A42FB" w:rsidP="0099040E">
            <w:pPr>
              <w:jc w:val="center"/>
              <w:rPr>
                <w:sz w:val="24"/>
                <w:szCs w:val="28"/>
              </w:rPr>
            </w:pPr>
            <w:r w:rsidRPr="00EC4AA6">
              <w:rPr>
                <w:sz w:val="24"/>
                <w:szCs w:val="28"/>
              </w:rPr>
              <w:lastRenderedPageBreak/>
              <w:t xml:space="preserve">Từ nay đến </w:t>
            </w:r>
          </w:p>
          <w:p w:rsidR="008A42FB" w:rsidRPr="00EC4AA6" w:rsidRDefault="008A42FB" w:rsidP="0099040E">
            <w:pPr>
              <w:jc w:val="center"/>
              <w:rPr>
                <w:sz w:val="24"/>
                <w:szCs w:val="28"/>
              </w:rPr>
            </w:pPr>
            <w:r w:rsidRPr="00EC4AA6">
              <w:rPr>
                <w:sz w:val="24"/>
                <w:szCs w:val="28"/>
              </w:rPr>
              <w:t>năm 2025</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lastRenderedPageBreak/>
              <w:t>1.3.</w:t>
            </w:r>
          </w:p>
        </w:tc>
        <w:tc>
          <w:tcPr>
            <w:tcW w:w="7796" w:type="dxa"/>
            <w:shd w:val="clear" w:color="auto" w:fill="auto"/>
          </w:tcPr>
          <w:p w:rsidR="008A42FB" w:rsidRPr="00EC4AA6" w:rsidRDefault="008A42FB" w:rsidP="0099040E">
            <w:pPr>
              <w:jc w:val="both"/>
              <w:rPr>
                <w:sz w:val="28"/>
                <w:szCs w:val="28"/>
              </w:rPr>
            </w:pPr>
            <w:r w:rsidRPr="00EC4AA6">
              <w:rPr>
                <w:sz w:val="28"/>
                <w:szCs w:val="28"/>
              </w:rPr>
              <w:t>Cải tạo, nâng cấp tuyến đường sắt Yên Viên – Lào Cai (giai đoạn 2)</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w:t>
            </w:r>
          </w:p>
        </w:tc>
        <w:tc>
          <w:tcPr>
            <w:tcW w:w="1984" w:type="dxa"/>
            <w:shd w:val="clear" w:color="auto" w:fill="auto"/>
          </w:tcPr>
          <w:p w:rsidR="008A42FB" w:rsidRPr="00EC4AA6" w:rsidRDefault="008A42FB" w:rsidP="0099040E">
            <w:pPr>
              <w:jc w:val="center"/>
              <w:rPr>
                <w:sz w:val="24"/>
                <w:szCs w:val="28"/>
              </w:rPr>
            </w:pPr>
            <w:r w:rsidRPr="00EC4AA6">
              <w:rPr>
                <w:sz w:val="24"/>
                <w:szCs w:val="28"/>
              </w:rPr>
              <w:t>Tổng công ty ĐSVN và kêu gọi nguồn xã hội hóa</w:t>
            </w:r>
          </w:p>
        </w:tc>
        <w:tc>
          <w:tcPr>
            <w:tcW w:w="2127" w:type="dxa"/>
            <w:shd w:val="clear" w:color="auto" w:fill="auto"/>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w:t>
            </w:r>
          </w:p>
        </w:tc>
        <w:tc>
          <w:tcPr>
            <w:tcW w:w="7796" w:type="dxa"/>
            <w:shd w:val="clear" w:color="auto" w:fill="auto"/>
          </w:tcPr>
          <w:p w:rsidR="008A42FB" w:rsidRPr="00EC4AA6" w:rsidRDefault="008A42FB" w:rsidP="0099040E">
            <w:pPr>
              <w:jc w:val="both"/>
              <w:rPr>
                <w:sz w:val="28"/>
                <w:szCs w:val="28"/>
              </w:rPr>
            </w:pPr>
            <w:r w:rsidRPr="00EC4AA6">
              <w:rPr>
                <w:sz w:val="28"/>
              </w:rPr>
              <w:t>Đầu tư cải tạo, nâng cấp 50,46km đường sắt, trong đó ưu tiên trước 10,9Km đường sắt khổ lồng 1.435mm/1.000mm kết nối ga Lào Cai (Việt Nam) – ga Bắc Hà Khẩu (Vân Nam, Trung Quốc)</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w:t>
            </w:r>
          </w:p>
        </w:tc>
        <w:tc>
          <w:tcPr>
            <w:tcW w:w="1984" w:type="dxa"/>
            <w:shd w:val="clear" w:color="auto" w:fill="auto"/>
          </w:tcPr>
          <w:p w:rsidR="008A42FB" w:rsidRPr="00EC4AA6" w:rsidRDefault="008A42FB" w:rsidP="0099040E">
            <w:pPr>
              <w:jc w:val="center"/>
              <w:rPr>
                <w:sz w:val="24"/>
                <w:szCs w:val="28"/>
              </w:rPr>
            </w:pPr>
            <w:r w:rsidRPr="00EC4AA6">
              <w:rPr>
                <w:sz w:val="24"/>
                <w:szCs w:val="28"/>
              </w:rPr>
              <w:t>Tổng công ty ĐSVN và kêu gọi nguồn xã hội hóa</w:t>
            </w:r>
          </w:p>
        </w:tc>
        <w:tc>
          <w:tcPr>
            <w:tcW w:w="2127" w:type="dxa"/>
            <w:shd w:val="clear" w:color="auto" w:fill="auto"/>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w:t>
            </w:r>
          </w:p>
        </w:tc>
        <w:tc>
          <w:tcPr>
            <w:tcW w:w="7796" w:type="dxa"/>
            <w:shd w:val="clear" w:color="auto" w:fill="auto"/>
          </w:tcPr>
          <w:p w:rsidR="008A42FB" w:rsidRPr="00EC4AA6" w:rsidRDefault="008A42FB" w:rsidP="0099040E">
            <w:pPr>
              <w:jc w:val="both"/>
              <w:rPr>
                <w:sz w:val="28"/>
                <w:szCs w:val="28"/>
              </w:rPr>
            </w:pPr>
            <w:r w:rsidRPr="00EC4AA6">
              <w:rPr>
                <w:sz w:val="28"/>
                <w:szCs w:val="28"/>
              </w:rPr>
              <w:t>Làm mới 6,32 Km đường sắt đoạn cải tuyến</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w:t>
            </w:r>
          </w:p>
        </w:tc>
        <w:tc>
          <w:tcPr>
            <w:tcW w:w="1984" w:type="dxa"/>
            <w:shd w:val="clear" w:color="auto" w:fill="auto"/>
          </w:tcPr>
          <w:p w:rsidR="008A42FB" w:rsidRPr="00EC4AA6" w:rsidRDefault="008A42FB" w:rsidP="0099040E">
            <w:pPr>
              <w:jc w:val="center"/>
              <w:rPr>
                <w:sz w:val="24"/>
                <w:szCs w:val="28"/>
              </w:rPr>
            </w:pPr>
            <w:r w:rsidRPr="00EC4AA6">
              <w:rPr>
                <w:sz w:val="24"/>
                <w:szCs w:val="28"/>
              </w:rPr>
              <w:t>Tổng công ty ĐSVN và kêu gọi nguồn xã hội hóa</w:t>
            </w:r>
          </w:p>
        </w:tc>
        <w:tc>
          <w:tcPr>
            <w:tcW w:w="2127" w:type="dxa"/>
            <w:shd w:val="clear" w:color="auto" w:fill="auto"/>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w:t>
            </w:r>
          </w:p>
        </w:tc>
        <w:tc>
          <w:tcPr>
            <w:tcW w:w="7796" w:type="dxa"/>
            <w:shd w:val="clear" w:color="auto" w:fill="auto"/>
          </w:tcPr>
          <w:p w:rsidR="008A42FB" w:rsidRPr="00EC4AA6" w:rsidRDefault="008A42FB" w:rsidP="0099040E">
            <w:pPr>
              <w:jc w:val="both"/>
              <w:rPr>
                <w:sz w:val="28"/>
                <w:szCs w:val="28"/>
              </w:rPr>
            </w:pPr>
            <w:r w:rsidRPr="00EC4AA6">
              <w:rPr>
                <w:sz w:val="28"/>
                <w:szCs w:val="28"/>
              </w:rPr>
              <w:t>Xây dựng mới 01 ga và cải tạo 25 ga trong đó có 04 ga được mở thêm đường nhường, tránh nhằm tăng năng lực thông qua, vận chuyển trên toàn tuyến phục vụ công tác đón tiễn tại các nhà ga</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w:t>
            </w:r>
          </w:p>
        </w:tc>
        <w:tc>
          <w:tcPr>
            <w:tcW w:w="1984" w:type="dxa"/>
            <w:shd w:val="clear" w:color="auto" w:fill="auto"/>
          </w:tcPr>
          <w:p w:rsidR="008A42FB" w:rsidRPr="00EC4AA6" w:rsidRDefault="008A42FB" w:rsidP="0099040E">
            <w:pPr>
              <w:jc w:val="center"/>
              <w:rPr>
                <w:sz w:val="24"/>
                <w:szCs w:val="28"/>
              </w:rPr>
            </w:pPr>
            <w:r w:rsidRPr="00EC4AA6">
              <w:rPr>
                <w:sz w:val="24"/>
                <w:szCs w:val="28"/>
              </w:rPr>
              <w:t>Tổng công ty ĐSVN và kêu gọi nguồn xã hội hóa</w:t>
            </w:r>
          </w:p>
        </w:tc>
        <w:tc>
          <w:tcPr>
            <w:tcW w:w="2127" w:type="dxa"/>
            <w:shd w:val="clear" w:color="auto" w:fill="auto"/>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shd w:val="clear" w:color="auto" w:fill="auto"/>
          </w:tcPr>
          <w:p w:rsidR="008A42FB" w:rsidRPr="00EC4AA6" w:rsidRDefault="008A42FB" w:rsidP="0099040E">
            <w:pPr>
              <w:jc w:val="center"/>
              <w:rPr>
                <w:sz w:val="28"/>
                <w:szCs w:val="28"/>
              </w:rPr>
            </w:pPr>
            <w:r w:rsidRPr="00EC4AA6">
              <w:rPr>
                <w:sz w:val="28"/>
                <w:szCs w:val="28"/>
              </w:rPr>
              <w:t>-</w:t>
            </w:r>
          </w:p>
        </w:tc>
        <w:tc>
          <w:tcPr>
            <w:tcW w:w="7796" w:type="dxa"/>
            <w:shd w:val="clear" w:color="auto" w:fill="auto"/>
          </w:tcPr>
          <w:p w:rsidR="008A42FB" w:rsidRPr="00EC4AA6" w:rsidRDefault="008A42FB" w:rsidP="0099040E">
            <w:pPr>
              <w:jc w:val="both"/>
              <w:rPr>
                <w:sz w:val="28"/>
                <w:szCs w:val="28"/>
              </w:rPr>
            </w:pPr>
            <w:r w:rsidRPr="00EC4AA6">
              <w:rPr>
                <w:sz w:val="28"/>
                <w:szCs w:val="28"/>
              </w:rPr>
              <w:t>Cải tạo, nâng cấp 21 cầu, xây mới 06 cầu để đảm bảo an toàn</w:t>
            </w:r>
          </w:p>
        </w:tc>
        <w:tc>
          <w:tcPr>
            <w:tcW w:w="2268" w:type="dxa"/>
            <w:shd w:val="clear" w:color="auto" w:fill="auto"/>
          </w:tcPr>
          <w:p w:rsidR="008A42FB" w:rsidRPr="00EC4AA6" w:rsidRDefault="008A42FB" w:rsidP="0099040E">
            <w:pPr>
              <w:jc w:val="center"/>
              <w:rPr>
                <w:sz w:val="24"/>
                <w:szCs w:val="28"/>
              </w:rPr>
            </w:pPr>
            <w:r w:rsidRPr="00EC4AA6">
              <w:rPr>
                <w:sz w:val="24"/>
                <w:szCs w:val="28"/>
              </w:rPr>
              <w:t>Bộ GTVT</w:t>
            </w:r>
          </w:p>
        </w:tc>
        <w:tc>
          <w:tcPr>
            <w:tcW w:w="1984" w:type="dxa"/>
            <w:shd w:val="clear" w:color="auto" w:fill="auto"/>
          </w:tcPr>
          <w:p w:rsidR="008A42FB" w:rsidRPr="00EC4AA6" w:rsidRDefault="008A42FB" w:rsidP="0099040E">
            <w:pPr>
              <w:jc w:val="center"/>
              <w:rPr>
                <w:sz w:val="24"/>
                <w:szCs w:val="28"/>
              </w:rPr>
            </w:pPr>
            <w:r w:rsidRPr="00EC4AA6">
              <w:rPr>
                <w:sz w:val="24"/>
                <w:szCs w:val="28"/>
              </w:rPr>
              <w:t>Tổng công ty ĐSVN và kêu gọi nguồn xã hội hóa</w:t>
            </w:r>
          </w:p>
        </w:tc>
        <w:tc>
          <w:tcPr>
            <w:tcW w:w="2127" w:type="dxa"/>
            <w:shd w:val="clear" w:color="auto" w:fill="auto"/>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Xây dựng 01 cầu đường bộ vượt đường sắt; cải tạo, nâng cấp 22 đường ngang và làm mới 1,18 Km đường gom</w:t>
            </w:r>
          </w:p>
        </w:tc>
        <w:tc>
          <w:tcPr>
            <w:tcW w:w="2268" w:type="dxa"/>
          </w:tcPr>
          <w:p w:rsidR="008A42FB" w:rsidRPr="00EC4AA6" w:rsidRDefault="008A42FB" w:rsidP="0099040E">
            <w:pPr>
              <w:jc w:val="center"/>
              <w:rPr>
                <w:sz w:val="24"/>
                <w:szCs w:val="28"/>
              </w:rPr>
            </w:pPr>
            <w:r w:rsidRPr="00EC4AA6">
              <w:rPr>
                <w:sz w:val="24"/>
                <w:szCs w:val="28"/>
              </w:rPr>
              <w:t>Bộ GTVT</w:t>
            </w:r>
          </w:p>
        </w:tc>
        <w:tc>
          <w:tcPr>
            <w:tcW w:w="1984" w:type="dxa"/>
          </w:tcPr>
          <w:p w:rsidR="008A42FB" w:rsidRPr="00EC4AA6" w:rsidRDefault="008A42FB" w:rsidP="0099040E">
            <w:pPr>
              <w:jc w:val="center"/>
              <w:rPr>
                <w:sz w:val="24"/>
                <w:szCs w:val="28"/>
              </w:rPr>
            </w:pPr>
            <w:r w:rsidRPr="00EC4AA6">
              <w:rPr>
                <w:sz w:val="24"/>
                <w:szCs w:val="28"/>
              </w:rPr>
              <w:t>Tổng công ty ĐSVN và kêu gọi nguồn xã hội hóa</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shd w:val="clear" w:color="auto" w:fill="auto"/>
          </w:tcPr>
          <w:p w:rsidR="008A42FB" w:rsidRPr="00441D75" w:rsidRDefault="008A42FB" w:rsidP="0099040E">
            <w:pPr>
              <w:jc w:val="center"/>
              <w:rPr>
                <w:sz w:val="28"/>
                <w:szCs w:val="28"/>
              </w:rPr>
            </w:pPr>
            <w:r w:rsidRPr="00441D75">
              <w:rPr>
                <w:sz w:val="28"/>
                <w:szCs w:val="28"/>
              </w:rPr>
              <w:t>1.4</w:t>
            </w:r>
          </w:p>
        </w:tc>
        <w:tc>
          <w:tcPr>
            <w:tcW w:w="7796" w:type="dxa"/>
            <w:shd w:val="clear" w:color="auto" w:fill="auto"/>
          </w:tcPr>
          <w:p w:rsidR="008A42FB" w:rsidRPr="00441D75" w:rsidRDefault="008A42FB" w:rsidP="0099040E">
            <w:pPr>
              <w:jc w:val="both"/>
              <w:rPr>
                <w:sz w:val="28"/>
                <w:szCs w:val="28"/>
              </w:rPr>
            </w:pPr>
            <w:r w:rsidRPr="00441D75">
              <w:rPr>
                <w:sz w:val="28"/>
                <w:szCs w:val="28"/>
              </w:rPr>
              <w:t>Cải tạo, nâng cấp các nhà ga, kết hợp nâng cao chất lượng dịch vụ và khai thác nhà ga</w:t>
            </w:r>
          </w:p>
        </w:tc>
        <w:tc>
          <w:tcPr>
            <w:tcW w:w="2268" w:type="dxa"/>
            <w:shd w:val="clear" w:color="auto" w:fill="auto"/>
          </w:tcPr>
          <w:p w:rsidR="008A42FB" w:rsidRPr="00F61573" w:rsidRDefault="008A42FB" w:rsidP="0099040E">
            <w:pPr>
              <w:jc w:val="center"/>
              <w:rPr>
                <w:sz w:val="24"/>
                <w:szCs w:val="28"/>
              </w:rPr>
            </w:pPr>
            <w:r w:rsidRPr="00F61573">
              <w:rPr>
                <w:sz w:val="24"/>
                <w:szCs w:val="28"/>
              </w:rPr>
              <w:t>Tổng công ty ĐSVN</w:t>
            </w:r>
          </w:p>
        </w:tc>
        <w:tc>
          <w:tcPr>
            <w:tcW w:w="1984" w:type="dxa"/>
            <w:shd w:val="clear" w:color="auto" w:fill="auto"/>
          </w:tcPr>
          <w:p w:rsidR="008A42FB" w:rsidRPr="00F61573" w:rsidRDefault="008A42FB" w:rsidP="0099040E">
            <w:pPr>
              <w:jc w:val="center"/>
              <w:rPr>
                <w:sz w:val="24"/>
                <w:szCs w:val="28"/>
              </w:rPr>
            </w:pPr>
            <w:r w:rsidRPr="00F61573">
              <w:rPr>
                <w:sz w:val="24"/>
                <w:szCs w:val="28"/>
              </w:rPr>
              <w:t>Các doanh nghiệp có quan tâm</w:t>
            </w:r>
          </w:p>
        </w:tc>
        <w:tc>
          <w:tcPr>
            <w:tcW w:w="2127" w:type="dxa"/>
            <w:shd w:val="clear" w:color="auto" w:fill="auto"/>
          </w:tcPr>
          <w:p w:rsidR="008A42FB" w:rsidRPr="00F61573" w:rsidRDefault="008A42FB" w:rsidP="0099040E">
            <w:pPr>
              <w:jc w:val="center"/>
              <w:rPr>
                <w:sz w:val="24"/>
                <w:szCs w:val="28"/>
              </w:rPr>
            </w:pPr>
            <w:r w:rsidRPr="00F61573">
              <w:rPr>
                <w:sz w:val="24"/>
                <w:szCs w:val="28"/>
              </w:rPr>
              <w:t>Từ nay đế</w:t>
            </w:r>
            <w:r>
              <w:rPr>
                <w:sz w:val="24"/>
                <w:szCs w:val="28"/>
              </w:rPr>
              <w:t>n năm 2025</w:t>
            </w:r>
          </w:p>
        </w:tc>
      </w:tr>
      <w:tr w:rsidR="008A42FB" w:rsidRPr="00EC4AA6" w:rsidTr="0099040E">
        <w:tc>
          <w:tcPr>
            <w:tcW w:w="704" w:type="dxa"/>
            <w:shd w:val="clear" w:color="auto" w:fill="auto"/>
          </w:tcPr>
          <w:p w:rsidR="008A42FB" w:rsidRPr="00F61573" w:rsidRDefault="008A42FB" w:rsidP="0099040E">
            <w:pPr>
              <w:jc w:val="center"/>
              <w:rPr>
                <w:sz w:val="28"/>
                <w:szCs w:val="28"/>
              </w:rPr>
            </w:pPr>
            <w:r w:rsidRPr="00F61573">
              <w:rPr>
                <w:sz w:val="28"/>
                <w:szCs w:val="28"/>
              </w:rPr>
              <w:t>-</w:t>
            </w:r>
          </w:p>
        </w:tc>
        <w:tc>
          <w:tcPr>
            <w:tcW w:w="7796" w:type="dxa"/>
            <w:shd w:val="clear" w:color="auto" w:fill="auto"/>
          </w:tcPr>
          <w:p w:rsidR="008A42FB" w:rsidRPr="00F61573" w:rsidRDefault="008A42FB" w:rsidP="0099040E">
            <w:pPr>
              <w:jc w:val="both"/>
              <w:rPr>
                <w:sz w:val="28"/>
                <w:szCs w:val="28"/>
              </w:rPr>
            </w:pPr>
            <w:r w:rsidRPr="00F61573">
              <w:rPr>
                <w:sz w:val="28"/>
                <w:szCs w:val="28"/>
              </w:rPr>
              <w:t>Đánh giá, lập hồ sơ phương án khai thác tại các nhà ga có tác nghiệp đón tiễn hành khách lớn và có tiềm năng phát triển để lập các dự án đầu tư nâng cấp cơ sở hạ tầng và khai thác dịch vụ</w:t>
            </w:r>
          </w:p>
        </w:tc>
        <w:tc>
          <w:tcPr>
            <w:tcW w:w="2268" w:type="dxa"/>
            <w:shd w:val="clear" w:color="auto" w:fill="auto"/>
          </w:tcPr>
          <w:p w:rsidR="008A42FB" w:rsidRPr="00F61573" w:rsidRDefault="008A42FB" w:rsidP="0099040E">
            <w:pPr>
              <w:jc w:val="center"/>
              <w:rPr>
                <w:sz w:val="24"/>
                <w:szCs w:val="28"/>
              </w:rPr>
            </w:pPr>
            <w:r w:rsidRPr="00F61573">
              <w:rPr>
                <w:sz w:val="24"/>
                <w:szCs w:val="28"/>
              </w:rPr>
              <w:t>Tổng công ty ĐSVN</w:t>
            </w:r>
          </w:p>
        </w:tc>
        <w:tc>
          <w:tcPr>
            <w:tcW w:w="1984" w:type="dxa"/>
            <w:shd w:val="clear" w:color="auto" w:fill="auto"/>
          </w:tcPr>
          <w:p w:rsidR="008A42FB" w:rsidRPr="00F61573" w:rsidRDefault="008A42FB" w:rsidP="0099040E">
            <w:pPr>
              <w:jc w:val="center"/>
              <w:rPr>
                <w:sz w:val="24"/>
                <w:szCs w:val="28"/>
              </w:rPr>
            </w:pPr>
            <w:r w:rsidRPr="00F61573">
              <w:rPr>
                <w:sz w:val="24"/>
                <w:szCs w:val="28"/>
              </w:rPr>
              <w:t>Các doanh nghiệp có quan tâm</w:t>
            </w:r>
          </w:p>
        </w:tc>
        <w:tc>
          <w:tcPr>
            <w:tcW w:w="2127" w:type="dxa"/>
            <w:shd w:val="clear" w:color="auto" w:fill="auto"/>
          </w:tcPr>
          <w:p w:rsidR="008A42FB" w:rsidRPr="00F61573" w:rsidRDefault="008A42FB" w:rsidP="0099040E">
            <w:pPr>
              <w:jc w:val="center"/>
              <w:rPr>
                <w:sz w:val="24"/>
                <w:szCs w:val="28"/>
              </w:rPr>
            </w:pPr>
            <w:r w:rsidRPr="00F61573">
              <w:rPr>
                <w:sz w:val="24"/>
                <w:szCs w:val="28"/>
              </w:rPr>
              <w:t>Từ nay đế</w:t>
            </w:r>
            <w:r>
              <w:rPr>
                <w:sz w:val="24"/>
                <w:szCs w:val="28"/>
              </w:rPr>
              <w:t>n năm 2025</w:t>
            </w:r>
          </w:p>
        </w:tc>
      </w:tr>
      <w:tr w:rsidR="008A42FB" w:rsidRPr="00EC4AA6" w:rsidTr="0099040E">
        <w:tc>
          <w:tcPr>
            <w:tcW w:w="704" w:type="dxa"/>
            <w:shd w:val="clear" w:color="auto" w:fill="auto"/>
          </w:tcPr>
          <w:p w:rsidR="008A42FB" w:rsidRPr="00F61573" w:rsidRDefault="008A42FB" w:rsidP="0099040E">
            <w:pPr>
              <w:jc w:val="center"/>
              <w:rPr>
                <w:sz w:val="28"/>
                <w:szCs w:val="28"/>
              </w:rPr>
            </w:pPr>
            <w:r w:rsidRPr="00F61573">
              <w:rPr>
                <w:sz w:val="28"/>
                <w:szCs w:val="28"/>
              </w:rPr>
              <w:t>-</w:t>
            </w:r>
          </w:p>
        </w:tc>
        <w:tc>
          <w:tcPr>
            <w:tcW w:w="7796" w:type="dxa"/>
            <w:shd w:val="clear" w:color="auto" w:fill="auto"/>
          </w:tcPr>
          <w:p w:rsidR="008A42FB" w:rsidRPr="00F61573" w:rsidRDefault="008A42FB" w:rsidP="0099040E">
            <w:pPr>
              <w:jc w:val="both"/>
              <w:rPr>
                <w:sz w:val="28"/>
                <w:szCs w:val="28"/>
              </w:rPr>
            </w:pPr>
            <w:r w:rsidRPr="00F61573">
              <w:rPr>
                <w:sz w:val="28"/>
                <w:szCs w:val="28"/>
              </w:rPr>
              <w:t>Triển khai thực hiện từ 3 – 5 dự án thí điểm để rút kinh nghiệm phối hợp triển khai các dự án tiếp theo.</w:t>
            </w:r>
          </w:p>
        </w:tc>
        <w:tc>
          <w:tcPr>
            <w:tcW w:w="2268" w:type="dxa"/>
            <w:shd w:val="clear" w:color="auto" w:fill="auto"/>
          </w:tcPr>
          <w:p w:rsidR="008A42FB" w:rsidRPr="00F61573" w:rsidRDefault="008A42FB" w:rsidP="0099040E">
            <w:pPr>
              <w:jc w:val="center"/>
              <w:rPr>
                <w:sz w:val="24"/>
                <w:szCs w:val="28"/>
              </w:rPr>
            </w:pPr>
            <w:r w:rsidRPr="00F61573">
              <w:rPr>
                <w:sz w:val="24"/>
                <w:szCs w:val="28"/>
              </w:rPr>
              <w:t>Tổng công ty ĐSVN</w:t>
            </w:r>
          </w:p>
        </w:tc>
        <w:tc>
          <w:tcPr>
            <w:tcW w:w="1984" w:type="dxa"/>
            <w:shd w:val="clear" w:color="auto" w:fill="auto"/>
          </w:tcPr>
          <w:p w:rsidR="008A42FB" w:rsidRPr="00F61573" w:rsidRDefault="008A42FB" w:rsidP="0099040E">
            <w:pPr>
              <w:jc w:val="center"/>
              <w:rPr>
                <w:sz w:val="24"/>
                <w:szCs w:val="28"/>
              </w:rPr>
            </w:pPr>
            <w:r w:rsidRPr="00F61573">
              <w:rPr>
                <w:sz w:val="24"/>
                <w:szCs w:val="28"/>
              </w:rPr>
              <w:t>Các doanh nghiệp có quan tâm</w:t>
            </w:r>
          </w:p>
        </w:tc>
        <w:tc>
          <w:tcPr>
            <w:tcW w:w="2127" w:type="dxa"/>
            <w:shd w:val="clear" w:color="auto" w:fill="auto"/>
          </w:tcPr>
          <w:p w:rsidR="008A42FB" w:rsidRPr="00F61573" w:rsidRDefault="008A42FB" w:rsidP="0099040E">
            <w:pPr>
              <w:jc w:val="center"/>
              <w:rPr>
                <w:sz w:val="24"/>
                <w:szCs w:val="28"/>
              </w:rPr>
            </w:pPr>
            <w:r w:rsidRPr="00F61573">
              <w:rPr>
                <w:sz w:val="24"/>
                <w:szCs w:val="28"/>
              </w:rPr>
              <w:t>Từ nay đế</w:t>
            </w:r>
            <w:r>
              <w:rPr>
                <w:sz w:val="24"/>
                <w:szCs w:val="28"/>
              </w:rPr>
              <w:t>n năm 2025</w:t>
            </w:r>
          </w:p>
        </w:tc>
      </w:tr>
      <w:tr w:rsidR="008A42FB" w:rsidRPr="00EC4AA6" w:rsidTr="0099040E">
        <w:tc>
          <w:tcPr>
            <w:tcW w:w="704" w:type="dxa"/>
            <w:shd w:val="clear" w:color="auto" w:fill="auto"/>
          </w:tcPr>
          <w:p w:rsidR="008A42FB" w:rsidRPr="00F61573" w:rsidRDefault="008A42FB" w:rsidP="0099040E">
            <w:pPr>
              <w:jc w:val="center"/>
              <w:rPr>
                <w:sz w:val="28"/>
                <w:szCs w:val="28"/>
              </w:rPr>
            </w:pPr>
            <w:r w:rsidRPr="00F61573">
              <w:rPr>
                <w:sz w:val="28"/>
                <w:szCs w:val="28"/>
              </w:rPr>
              <w:t>-</w:t>
            </w:r>
          </w:p>
        </w:tc>
        <w:tc>
          <w:tcPr>
            <w:tcW w:w="7796" w:type="dxa"/>
            <w:shd w:val="clear" w:color="auto" w:fill="auto"/>
          </w:tcPr>
          <w:p w:rsidR="008A42FB" w:rsidRPr="00F61573" w:rsidRDefault="008A42FB" w:rsidP="0099040E">
            <w:pPr>
              <w:jc w:val="both"/>
              <w:rPr>
                <w:sz w:val="28"/>
                <w:szCs w:val="28"/>
              </w:rPr>
            </w:pPr>
            <w:r w:rsidRPr="00F61573">
              <w:rPr>
                <w:sz w:val="28"/>
                <w:szCs w:val="28"/>
              </w:rPr>
              <w:t xml:space="preserve">Triển khai thí điểm chuỗi các dịch vụ kết nối du lịch tại các nhà ga như: dịch vụ đặt tour, đặt phòng khách sạn, thuê xe, dịch vụ xe tự hành trên các tuyến v.v…. </w:t>
            </w:r>
          </w:p>
        </w:tc>
        <w:tc>
          <w:tcPr>
            <w:tcW w:w="2268" w:type="dxa"/>
            <w:shd w:val="clear" w:color="auto" w:fill="auto"/>
          </w:tcPr>
          <w:p w:rsidR="008A42FB" w:rsidRPr="00F61573" w:rsidRDefault="008A42FB" w:rsidP="0099040E">
            <w:pPr>
              <w:jc w:val="center"/>
              <w:rPr>
                <w:sz w:val="24"/>
                <w:szCs w:val="28"/>
              </w:rPr>
            </w:pPr>
            <w:r w:rsidRPr="00F61573">
              <w:rPr>
                <w:sz w:val="24"/>
                <w:szCs w:val="28"/>
              </w:rPr>
              <w:t>Tổng công ty ĐSVN</w:t>
            </w:r>
          </w:p>
        </w:tc>
        <w:tc>
          <w:tcPr>
            <w:tcW w:w="1984" w:type="dxa"/>
            <w:shd w:val="clear" w:color="auto" w:fill="auto"/>
          </w:tcPr>
          <w:p w:rsidR="008A42FB" w:rsidRPr="00F61573" w:rsidRDefault="008A42FB" w:rsidP="0099040E">
            <w:pPr>
              <w:jc w:val="center"/>
              <w:rPr>
                <w:sz w:val="24"/>
                <w:szCs w:val="28"/>
              </w:rPr>
            </w:pPr>
            <w:r w:rsidRPr="00F61573">
              <w:rPr>
                <w:sz w:val="24"/>
                <w:szCs w:val="28"/>
              </w:rPr>
              <w:t>Các doanh nghiệp có quan tâm</w:t>
            </w:r>
          </w:p>
        </w:tc>
        <w:tc>
          <w:tcPr>
            <w:tcW w:w="2127" w:type="dxa"/>
            <w:shd w:val="clear" w:color="auto" w:fill="auto"/>
          </w:tcPr>
          <w:p w:rsidR="008A42FB" w:rsidRPr="00F61573" w:rsidRDefault="008A42FB" w:rsidP="0099040E">
            <w:pPr>
              <w:jc w:val="center"/>
              <w:rPr>
                <w:sz w:val="24"/>
                <w:szCs w:val="28"/>
              </w:rPr>
            </w:pPr>
            <w:r w:rsidRPr="00F61573">
              <w:rPr>
                <w:sz w:val="24"/>
                <w:szCs w:val="28"/>
              </w:rPr>
              <w:t>Từ nay đế</w:t>
            </w:r>
            <w:r>
              <w:rPr>
                <w:sz w:val="24"/>
                <w:szCs w:val="28"/>
              </w:rPr>
              <w:t>n năm 2025</w:t>
            </w:r>
          </w:p>
        </w:tc>
      </w:tr>
      <w:tr w:rsidR="008A42FB" w:rsidRPr="00EC4AA6" w:rsidTr="0099040E">
        <w:tc>
          <w:tcPr>
            <w:tcW w:w="704" w:type="dxa"/>
          </w:tcPr>
          <w:p w:rsidR="008A42FB" w:rsidRPr="00F61573" w:rsidRDefault="008A42FB" w:rsidP="0099040E">
            <w:pPr>
              <w:jc w:val="center"/>
              <w:rPr>
                <w:sz w:val="28"/>
                <w:szCs w:val="28"/>
              </w:rPr>
            </w:pPr>
            <w:r w:rsidRPr="00F61573">
              <w:rPr>
                <w:sz w:val="28"/>
                <w:szCs w:val="28"/>
              </w:rPr>
              <w:t>1.5</w:t>
            </w:r>
          </w:p>
        </w:tc>
        <w:tc>
          <w:tcPr>
            <w:tcW w:w="7796" w:type="dxa"/>
          </w:tcPr>
          <w:p w:rsidR="008A42FB" w:rsidRPr="00F61573" w:rsidRDefault="008A42FB" w:rsidP="0099040E">
            <w:pPr>
              <w:jc w:val="both"/>
              <w:rPr>
                <w:sz w:val="28"/>
                <w:szCs w:val="28"/>
              </w:rPr>
            </w:pPr>
            <w:r w:rsidRPr="00F61573">
              <w:rPr>
                <w:sz w:val="28"/>
                <w:szCs w:val="28"/>
              </w:rPr>
              <w:t>Phân tích đánh giá khả năng đầu tư hoàn thành tuyến đường sắt Yên Viên – Phả Lại – Hạ Long – Cái Lân</w:t>
            </w:r>
          </w:p>
        </w:tc>
        <w:tc>
          <w:tcPr>
            <w:tcW w:w="2268" w:type="dxa"/>
          </w:tcPr>
          <w:p w:rsidR="008A42FB" w:rsidRPr="00F61573" w:rsidRDefault="008A42FB" w:rsidP="0099040E">
            <w:pPr>
              <w:jc w:val="center"/>
              <w:rPr>
                <w:sz w:val="24"/>
                <w:szCs w:val="28"/>
              </w:rPr>
            </w:pPr>
            <w:r w:rsidRPr="00F61573">
              <w:rPr>
                <w:sz w:val="24"/>
                <w:szCs w:val="28"/>
              </w:rPr>
              <w:t>Bộ GTVT</w:t>
            </w:r>
          </w:p>
        </w:tc>
        <w:tc>
          <w:tcPr>
            <w:tcW w:w="1984" w:type="dxa"/>
          </w:tcPr>
          <w:p w:rsidR="008A42FB" w:rsidRPr="00F61573" w:rsidRDefault="008A42FB" w:rsidP="0099040E">
            <w:pPr>
              <w:jc w:val="center"/>
              <w:rPr>
                <w:sz w:val="24"/>
                <w:szCs w:val="28"/>
              </w:rPr>
            </w:pPr>
            <w:r w:rsidRPr="00F61573">
              <w:rPr>
                <w:sz w:val="24"/>
                <w:szCs w:val="28"/>
              </w:rPr>
              <w:t xml:space="preserve">Tổng công ty ĐSVN </w:t>
            </w:r>
          </w:p>
        </w:tc>
        <w:tc>
          <w:tcPr>
            <w:tcW w:w="2127" w:type="dxa"/>
          </w:tcPr>
          <w:p w:rsidR="008A42FB" w:rsidRPr="00F61573" w:rsidRDefault="008A42FB" w:rsidP="0099040E">
            <w:pPr>
              <w:jc w:val="center"/>
              <w:rPr>
                <w:sz w:val="24"/>
                <w:szCs w:val="28"/>
              </w:rPr>
            </w:pPr>
            <w:r w:rsidRPr="00F61573">
              <w:rPr>
                <w:sz w:val="24"/>
                <w:szCs w:val="28"/>
              </w:rPr>
              <w:t>Từ nay đến năm 2025</w:t>
            </w:r>
          </w:p>
        </w:tc>
      </w:tr>
      <w:tr w:rsidR="008A42FB" w:rsidRPr="00EC4AA6" w:rsidTr="0099040E">
        <w:tc>
          <w:tcPr>
            <w:tcW w:w="704" w:type="dxa"/>
          </w:tcPr>
          <w:p w:rsidR="008A42FB" w:rsidRPr="00F61573" w:rsidRDefault="008A42FB" w:rsidP="0099040E">
            <w:pPr>
              <w:jc w:val="center"/>
              <w:rPr>
                <w:b/>
                <w:sz w:val="28"/>
                <w:szCs w:val="28"/>
              </w:rPr>
            </w:pPr>
            <w:r w:rsidRPr="00F61573">
              <w:rPr>
                <w:b/>
                <w:sz w:val="28"/>
                <w:szCs w:val="28"/>
              </w:rPr>
              <w:t>2</w:t>
            </w:r>
          </w:p>
        </w:tc>
        <w:tc>
          <w:tcPr>
            <w:tcW w:w="7796" w:type="dxa"/>
          </w:tcPr>
          <w:p w:rsidR="008A42FB" w:rsidRPr="00F61573" w:rsidRDefault="008A42FB" w:rsidP="0099040E">
            <w:pPr>
              <w:jc w:val="both"/>
              <w:rPr>
                <w:b/>
                <w:sz w:val="28"/>
                <w:szCs w:val="28"/>
              </w:rPr>
            </w:pPr>
            <w:r w:rsidRPr="00F61573">
              <w:rPr>
                <w:b/>
                <w:sz w:val="28"/>
                <w:szCs w:val="28"/>
              </w:rPr>
              <w:t>Về phương tiện vận tải đường sắt</w:t>
            </w:r>
          </w:p>
        </w:tc>
        <w:tc>
          <w:tcPr>
            <w:tcW w:w="2268" w:type="dxa"/>
          </w:tcPr>
          <w:p w:rsidR="008A42FB" w:rsidRPr="00F61573" w:rsidRDefault="008A42FB" w:rsidP="0099040E">
            <w:pPr>
              <w:jc w:val="center"/>
              <w:rPr>
                <w:b/>
                <w:sz w:val="28"/>
                <w:szCs w:val="28"/>
              </w:rPr>
            </w:pPr>
          </w:p>
        </w:tc>
        <w:tc>
          <w:tcPr>
            <w:tcW w:w="1984" w:type="dxa"/>
          </w:tcPr>
          <w:p w:rsidR="008A42FB" w:rsidRPr="00F61573" w:rsidRDefault="008A42FB" w:rsidP="0099040E">
            <w:pPr>
              <w:jc w:val="center"/>
              <w:rPr>
                <w:b/>
                <w:sz w:val="28"/>
                <w:szCs w:val="28"/>
              </w:rPr>
            </w:pPr>
          </w:p>
        </w:tc>
        <w:tc>
          <w:tcPr>
            <w:tcW w:w="2127" w:type="dxa"/>
          </w:tcPr>
          <w:p w:rsidR="008A42FB" w:rsidRPr="00F61573" w:rsidRDefault="008A42FB" w:rsidP="0099040E">
            <w:pPr>
              <w:jc w:val="center"/>
              <w:rPr>
                <w:b/>
                <w:sz w:val="28"/>
                <w:szCs w:val="28"/>
              </w:rPr>
            </w:pPr>
          </w:p>
        </w:tc>
      </w:tr>
      <w:tr w:rsidR="008A42FB" w:rsidRPr="00EC4AA6" w:rsidTr="0099040E">
        <w:tc>
          <w:tcPr>
            <w:tcW w:w="704" w:type="dxa"/>
          </w:tcPr>
          <w:p w:rsidR="008A42FB" w:rsidRPr="00F61573" w:rsidRDefault="008A42FB" w:rsidP="0099040E">
            <w:pPr>
              <w:jc w:val="center"/>
              <w:rPr>
                <w:sz w:val="28"/>
                <w:szCs w:val="28"/>
              </w:rPr>
            </w:pPr>
            <w:r w:rsidRPr="00F61573">
              <w:rPr>
                <w:sz w:val="28"/>
                <w:szCs w:val="28"/>
              </w:rPr>
              <w:lastRenderedPageBreak/>
              <w:t>2.1</w:t>
            </w:r>
          </w:p>
        </w:tc>
        <w:tc>
          <w:tcPr>
            <w:tcW w:w="7796" w:type="dxa"/>
          </w:tcPr>
          <w:p w:rsidR="008A42FB" w:rsidRPr="00F61573" w:rsidRDefault="008A42FB" w:rsidP="0099040E">
            <w:pPr>
              <w:jc w:val="both"/>
              <w:rPr>
                <w:sz w:val="28"/>
                <w:szCs w:val="28"/>
              </w:rPr>
            </w:pPr>
            <w:r w:rsidRPr="00F61573">
              <w:rPr>
                <w:sz w:val="28"/>
                <w:szCs w:val="28"/>
              </w:rPr>
              <w:t>Đầu tư mới, sửa chữa cải tạo đầu máy toa xe</w:t>
            </w:r>
          </w:p>
        </w:tc>
        <w:tc>
          <w:tcPr>
            <w:tcW w:w="2268" w:type="dxa"/>
          </w:tcPr>
          <w:p w:rsidR="008A42FB" w:rsidRPr="00F61573" w:rsidRDefault="008A42FB" w:rsidP="0099040E">
            <w:pPr>
              <w:jc w:val="center"/>
              <w:rPr>
                <w:sz w:val="24"/>
                <w:szCs w:val="28"/>
              </w:rPr>
            </w:pPr>
            <w:r w:rsidRPr="00F61573">
              <w:rPr>
                <w:sz w:val="24"/>
                <w:szCs w:val="28"/>
              </w:rPr>
              <w:t>UBQLV NN tại Doanh nghiệp</w:t>
            </w:r>
          </w:p>
        </w:tc>
        <w:tc>
          <w:tcPr>
            <w:tcW w:w="1984" w:type="dxa"/>
          </w:tcPr>
          <w:p w:rsidR="008A42FB" w:rsidRPr="00F61573" w:rsidRDefault="008A42FB" w:rsidP="0099040E">
            <w:pPr>
              <w:jc w:val="center"/>
              <w:rPr>
                <w:sz w:val="24"/>
                <w:szCs w:val="28"/>
              </w:rPr>
            </w:pPr>
            <w:r w:rsidRPr="00F61573">
              <w:rPr>
                <w:sz w:val="24"/>
                <w:szCs w:val="28"/>
              </w:rPr>
              <w:t>Các Bộ: TC, GTVT, KHĐT, KHCN, Công thương; Tổng công ty ĐSVN</w:t>
            </w:r>
          </w:p>
        </w:tc>
        <w:tc>
          <w:tcPr>
            <w:tcW w:w="2127" w:type="dxa"/>
          </w:tcPr>
          <w:p w:rsidR="008A42FB" w:rsidRPr="00F61573" w:rsidRDefault="008A42FB" w:rsidP="0099040E">
            <w:pPr>
              <w:jc w:val="center"/>
              <w:rPr>
                <w:sz w:val="24"/>
                <w:szCs w:val="28"/>
              </w:rPr>
            </w:pPr>
            <w:r w:rsidRPr="00F61573">
              <w:rPr>
                <w:sz w:val="24"/>
                <w:szCs w:val="28"/>
              </w:rPr>
              <w:t>Từ nay đến năm 2030</w:t>
            </w:r>
          </w:p>
        </w:tc>
      </w:tr>
      <w:tr w:rsidR="008A42FB" w:rsidRPr="00EC4AA6" w:rsidTr="0099040E">
        <w:tc>
          <w:tcPr>
            <w:tcW w:w="704" w:type="dxa"/>
          </w:tcPr>
          <w:p w:rsidR="008A42FB" w:rsidRPr="00F61573" w:rsidRDefault="008A42FB" w:rsidP="0099040E">
            <w:pPr>
              <w:jc w:val="center"/>
              <w:rPr>
                <w:sz w:val="28"/>
                <w:szCs w:val="28"/>
              </w:rPr>
            </w:pPr>
            <w:r w:rsidRPr="00F61573">
              <w:rPr>
                <w:sz w:val="28"/>
                <w:szCs w:val="28"/>
              </w:rPr>
              <w:t>-</w:t>
            </w:r>
          </w:p>
        </w:tc>
        <w:tc>
          <w:tcPr>
            <w:tcW w:w="7796" w:type="dxa"/>
          </w:tcPr>
          <w:p w:rsidR="008A42FB" w:rsidRPr="00F61573" w:rsidRDefault="008A42FB" w:rsidP="0099040E">
            <w:pPr>
              <w:jc w:val="both"/>
              <w:rPr>
                <w:sz w:val="28"/>
                <w:szCs w:val="28"/>
              </w:rPr>
            </w:pPr>
            <w:r w:rsidRPr="00F61573">
              <w:rPr>
                <w:sz w:val="28"/>
                <w:szCs w:val="28"/>
              </w:rPr>
              <w:t>Đầu tư đầu máy kéo tàu theo hướng hiện đại với sức kéo đạt khoảng 1.900 – 2.000 HP và nâng cao tỷ lệ nội địa hóa lên khoảng từ 25% - 30%.</w:t>
            </w:r>
          </w:p>
        </w:tc>
        <w:tc>
          <w:tcPr>
            <w:tcW w:w="2268" w:type="dxa"/>
          </w:tcPr>
          <w:p w:rsidR="008A42FB" w:rsidRPr="00F61573" w:rsidRDefault="008A42FB" w:rsidP="0099040E">
            <w:pPr>
              <w:jc w:val="center"/>
              <w:rPr>
                <w:sz w:val="24"/>
                <w:szCs w:val="28"/>
              </w:rPr>
            </w:pPr>
            <w:r w:rsidRPr="00F61573">
              <w:rPr>
                <w:sz w:val="24"/>
                <w:szCs w:val="28"/>
              </w:rPr>
              <w:t>UBQLV NN tại Doanh nghiệp</w:t>
            </w:r>
          </w:p>
        </w:tc>
        <w:tc>
          <w:tcPr>
            <w:tcW w:w="1984" w:type="dxa"/>
          </w:tcPr>
          <w:p w:rsidR="008A42FB" w:rsidRPr="00F61573" w:rsidRDefault="008A42FB" w:rsidP="0099040E">
            <w:pPr>
              <w:jc w:val="center"/>
              <w:rPr>
                <w:sz w:val="24"/>
                <w:szCs w:val="28"/>
              </w:rPr>
            </w:pPr>
            <w:r w:rsidRPr="00F61573">
              <w:rPr>
                <w:sz w:val="24"/>
                <w:szCs w:val="28"/>
              </w:rPr>
              <w:t>Các Bộ: TC, GTVT, KHĐT, KHCN, Công thương</w:t>
            </w:r>
          </w:p>
        </w:tc>
        <w:tc>
          <w:tcPr>
            <w:tcW w:w="2127" w:type="dxa"/>
          </w:tcPr>
          <w:p w:rsidR="008A42FB" w:rsidRPr="00F61573" w:rsidRDefault="008A42FB" w:rsidP="0099040E">
            <w:pPr>
              <w:jc w:val="center"/>
              <w:rPr>
                <w:sz w:val="24"/>
                <w:szCs w:val="28"/>
              </w:rPr>
            </w:pPr>
            <w:r w:rsidRPr="00F61573">
              <w:rPr>
                <w:sz w:val="24"/>
                <w:szCs w:val="28"/>
              </w:rPr>
              <w:t>Từ nay đến năm 2025</w:t>
            </w:r>
          </w:p>
        </w:tc>
      </w:tr>
      <w:tr w:rsidR="008A42FB" w:rsidRPr="00EC4AA6" w:rsidTr="0099040E">
        <w:tc>
          <w:tcPr>
            <w:tcW w:w="704" w:type="dxa"/>
          </w:tcPr>
          <w:p w:rsidR="008A42FB" w:rsidRPr="00F61573" w:rsidRDefault="008A42FB" w:rsidP="0099040E">
            <w:pPr>
              <w:jc w:val="center"/>
              <w:rPr>
                <w:sz w:val="28"/>
                <w:szCs w:val="28"/>
              </w:rPr>
            </w:pPr>
            <w:r w:rsidRPr="00F61573">
              <w:rPr>
                <w:sz w:val="28"/>
                <w:szCs w:val="28"/>
              </w:rPr>
              <w:t>-</w:t>
            </w:r>
          </w:p>
        </w:tc>
        <w:tc>
          <w:tcPr>
            <w:tcW w:w="7796" w:type="dxa"/>
          </w:tcPr>
          <w:p w:rsidR="008A42FB" w:rsidRPr="00F61573" w:rsidRDefault="008A42FB" w:rsidP="0099040E">
            <w:pPr>
              <w:jc w:val="both"/>
              <w:rPr>
                <w:sz w:val="28"/>
                <w:szCs w:val="28"/>
              </w:rPr>
            </w:pPr>
            <w:r w:rsidRPr="00F61573">
              <w:rPr>
                <w:sz w:val="28"/>
                <w:szCs w:val="28"/>
              </w:rPr>
              <w:t>Tập trung phát triển công nghiệp đóng mới toa xe cung cấp cho tiêu dùng trong nước, hướng tới xuất khẩu sang các nước trong khu vực</w:t>
            </w:r>
          </w:p>
        </w:tc>
        <w:tc>
          <w:tcPr>
            <w:tcW w:w="2268" w:type="dxa"/>
          </w:tcPr>
          <w:p w:rsidR="008A42FB" w:rsidRPr="00F61573" w:rsidRDefault="008A42FB" w:rsidP="0099040E">
            <w:pPr>
              <w:jc w:val="center"/>
              <w:rPr>
                <w:sz w:val="24"/>
                <w:szCs w:val="28"/>
              </w:rPr>
            </w:pPr>
            <w:r w:rsidRPr="00F61573">
              <w:rPr>
                <w:sz w:val="24"/>
                <w:szCs w:val="28"/>
              </w:rPr>
              <w:t>UBQLV NN tại Doanh nghiệp</w:t>
            </w:r>
          </w:p>
        </w:tc>
        <w:tc>
          <w:tcPr>
            <w:tcW w:w="1984" w:type="dxa"/>
          </w:tcPr>
          <w:p w:rsidR="008A42FB" w:rsidRPr="00F61573" w:rsidRDefault="008A42FB" w:rsidP="0099040E">
            <w:pPr>
              <w:jc w:val="center"/>
              <w:rPr>
                <w:sz w:val="24"/>
                <w:szCs w:val="28"/>
              </w:rPr>
            </w:pPr>
            <w:r w:rsidRPr="00F61573">
              <w:rPr>
                <w:sz w:val="24"/>
                <w:szCs w:val="28"/>
              </w:rPr>
              <w:t>Các Bộ: TC, GTVT, KHĐT, KHCN, Công thương</w:t>
            </w:r>
          </w:p>
        </w:tc>
        <w:tc>
          <w:tcPr>
            <w:tcW w:w="2127" w:type="dxa"/>
          </w:tcPr>
          <w:p w:rsidR="008A42FB" w:rsidRPr="00F61573" w:rsidRDefault="008A42FB" w:rsidP="0099040E">
            <w:pPr>
              <w:jc w:val="center"/>
              <w:rPr>
                <w:sz w:val="24"/>
                <w:szCs w:val="28"/>
              </w:rPr>
            </w:pPr>
            <w:r w:rsidRPr="00F61573">
              <w:rPr>
                <w:sz w:val="24"/>
                <w:szCs w:val="28"/>
              </w:rPr>
              <w:t>Từ nay đến năm 2030</w:t>
            </w:r>
          </w:p>
        </w:tc>
      </w:tr>
      <w:tr w:rsidR="008A42FB" w:rsidRPr="00EC4AA6" w:rsidTr="0099040E">
        <w:tc>
          <w:tcPr>
            <w:tcW w:w="704" w:type="dxa"/>
          </w:tcPr>
          <w:p w:rsidR="008A42FB" w:rsidRPr="00F61573" w:rsidRDefault="008A42FB" w:rsidP="0099040E">
            <w:pPr>
              <w:jc w:val="center"/>
              <w:rPr>
                <w:sz w:val="28"/>
                <w:szCs w:val="28"/>
              </w:rPr>
            </w:pPr>
            <w:r w:rsidRPr="00F61573">
              <w:rPr>
                <w:sz w:val="28"/>
                <w:szCs w:val="28"/>
              </w:rPr>
              <w:t>2.2</w:t>
            </w:r>
          </w:p>
        </w:tc>
        <w:tc>
          <w:tcPr>
            <w:tcW w:w="7796" w:type="dxa"/>
          </w:tcPr>
          <w:p w:rsidR="008A42FB" w:rsidRPr="00F61573" w:rsidRDefault="008A42FB" w:rsidP="0099040E">
            <w:pPr>
              <w:jc w:val="both"/>
              <w:rPr>
                <w:sz w:val="28"/>
                <w:szCs w:val="28"/>
              </w:rPr>
            </w:pPr>
            <w:r w:rsidRPr="00F61573">
              <w:rPr>
                <w:sz w:val="28"/>
                <w:szCs w:val="28"/>
              </w:rPr>
              <w:t>Cải tạo, xây dựng các cơ sở sản xuất công nghiệp hiện tại để đạt các chỉ tiêu về tỷ lệ nội địa hóa, số lượng đầu máy, toa xe đáp ứng nhu cầu trong nước</w:t>
            </w:r>
          </w:p>
        </w:tc>
        <w:tc>
          <w:tcPr>
            <w:tcW w:w="2268" w:type="dxa"/>
          </w:tcPr>
          <w:p w:rsidR="008A42FB" w:rsidRPr="00F61573" w:rsidRDefault="008A42FB" w:rsidP="0099040E">
            <w:pPr>
              <w:jc w:val="center"/>
              <w:rPr>
                <w:sz w:val="24"/>
                <w:szCs w:val="28"/>
              </w:rPr>
            </w:pPr>
            <w:r w:rsidRPr="00F61573">
              <w:rPr>
                <w:sz w:val="24"/>
                <w:szCs w:val="28"/>
              </w:rPr>
              <w:t>UBQLV NN tại Doanh nghiệp</w:t>
            </w:r>
          </w:p>
        </w:tc>
        <w:tc>
          <w:tcPr>
            <w:tcW w:w="1984" w:type="dxa"/>
          </w:tcPr>
          <w:p w:rsidR="008A42FB" w:rsidRPr="00F61573" w:rsidRDefault="008A42FB" w:rsidP="0099040E">
            <w:pPr>
              <w:jc w:val="center"/>
              <w:rPr>
                <w:sz w:val="24"/>
                <w:szCs w:val="28"/>
              </w:rPr>
            </w:pPr>
            <w:r w:rsidRPr="00F61573">
              <w:rPr>
                <w:sz w:val="24"/>
                <w:szCs w:val="28"/>
              </w:rPr>
              <w:t>Các Bộ: TC, GTVT, KHĐT, KHCN, Công thương; Tổng công ty ĐSVN</w:t>
            </w:r>
          </w:p>
        </w:tc>
        <w:tc>
          <w:tcPr>
            <w:tcW w:w="2127" w:type="dxa"/>
          </w:tcPr>
          <w:p w:rsidR="008A42FB" w:rsidRPr="00F61573" w:rsidRDefault="008A42FB" w:rsidP="0099040E">
            <w:pPr>
              <w:jc w:val="center"/>
              <w:rPr>
                <w:sz w:val="24"/>
                <w:szCs w:val="28"/>
              </w:rPr>
            </w:pPr>
            <w:r w:rsidRPr="00F61573">
              <w:rPr>
                <w:sz w:val="24"/>
                <w:szCs w:val="28"/>
              </w:rPr>
              <w:t>Từ nay đến năm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Về phụ tùng, vật tư đường sắt (ray, tà vẹt, phụ kiện, ghi, hệ thống cung cấp điện sức kéo, thông tin, tín hiệu): Đẩy mạnh việc sản xuất trong nước, từng bước đáp ứng nhu cầu bảo trì trên các tuyến đường sắt hiện có và hướng tới xuất khẩu. </w:t>
            </w:r>
          </w:p>
        </w:tc>
        <w:tc>
          <w:tcPr>
            <w:tcW w:w="2268" w:type="dxa"/>
          </w:tcPr>
          <w:p w:rsidR="008A42FB" w:rsidRPr="00EC4AA6" w:rsidRDefault="008A42FB" w:rsidP="0099040E">
            <w:pPr>
              <w:jc w:val="center"/>
              <w:rPr>
                <w:sz w:val="24"/>
                <w:szCs w:val="28"/>
              </w:rPr>
            </w:pPr>
            <w:r w:rsidRPr="00EC4AA6">
              <w:rPr>
                <w:sz w:val="24"/>
                <w:szCs w:val="28"/>
              </w:rPr>
              <w:t>UBQLV NN tại Doanh nghiệp</w:t>
            </w:r>
          </w:p>
        </w:tc>
        <w:tc>
          <w:tcPr>
            <w:tcW w:w="1984" w:type="dxa"/>
          </w:tcPr>
          <w:p w:rsidR="008A42FB" w:rsidRPr="00EC4AA6" w:rsidRDefault="008A42FB" w:rsidP="0099040E">
            <w:pPr>
              <w:jc w:val="center"/>
              <w:rPr>
                <w:sz w:val="24"/>
                <w:szCs w:val="28"/>
              </w:rPr>
            </w:pPr>
            <w:r w:rsidRPr="00EC4AA6">
              <w:rPr>
                <w:sz w:val="24"/>
                <w:szCs w:val="28"/>
              </w:rPr>
              <w:t>Các Bộ: TC, GTVT, KHĐT, KHCN, Công thương</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Đầu tư dây chuyền công nghệ hiện đại cho các cơ sở chế tạo, lắp ráp đầu máy, toa xe, sản xuất phụ tùng thay thế với tỷ lệ nội địa hóa đạt từ 40% - 80%. Cụ thể: đầu máy từ 40% - 45%; toa xe từ 70% - 80% được nội địa hóa; Mở rộng quy mô sản xuất để đóng mới toa xe có chất lượng cao, đáp ứng nhu cầu trong nước và xuất khẩu</w:t>
            </w:r>
          </w:p>
        </w:tc>
        <w:tc>
          <w:tcPr>
            <w:tcW w:w="2268" w:type="dxa"/>
          </w:tcPr>
          <w:p w:rsidR="008A42FB" w:rsidRPr="00EC4AA6" w:rsidRDefault="008A42FB" w:rsidP="0099040E">
            <w:pPr>
              <w:jc w:val="center"/>
              <w:rPr>
                <w:sz w:val="24"/>
                <w:szCs w:val="28"/>
              </w:rPr>
            </w:pPr>
            <w:r w:rsidRPr="00EC4AA6">
              <w:rPr>
                <w:sz w:val="24"/>
                <w:szCs w:val="28"/>
              </w:rPr>
              <w:t>Bộ GTVT, Ủy ban QLVNN tại DN</w:t>
            </w:r>
          </w:p>
        </w:tc>
        <w:tc>
          <w:tcPr>
            <w:tcW w:w="1984" w:type="dxa"/>
          </w:tcPr>
          <w:p w:rsidR="008A42FB" w:rsidRPr="00EC4AA6" w:rsidRDefault="008A42FB" w:rsidP="0099040E">
            <w:pPr>
              <w:jc w:val="center"/>
              <w:rPr>
                <w:sz w:val="24"/>
                <w:szCs w:val="28"/>
              </w:rPr>
            </w:pPr>
            <w:r w:rsidRPr="00EC4AA6">
              <w:rPr>
                <w:sz w:val="24"/>
                <w:szCs w:val="28"/>
              </w:rPr>
              <w:t>Bộ KHCN, Bộ Công thương, Bộ Tài chính, Tổng công ty ĐSVN và các đơn vị có liên quan</w:t>
            </w:r>
          </w:p>
        </w:tc>
        <w:tc>
          <w:tcPr>
            <w:tcW w:w="2127" w:type="dxa"/>
          </w:tcPr>
          <w:p w:rsidR="008A42FB" w:rsidRPr="00EC4AA6" w:rsidRDefault="008A42FB" w:rsidP="0099040E">
            <w:pPr>
              <w:jc w:val="center"/>
              <w:rPr>
                <w:sz w:val="24"/>
                <w:szCs w:val="28"/>
              </w:rPr>
            </w:pPr>
            <w:r w:rsidRPr="00EC4AA6">
              <w:rPr>
                <w:sz w:val="24"/>
                <w:szCs w:val="28"/>
              </w:rPr>
              <w:t>Định hướng tới năm 2030</w:t>
            </w:r>
          </w:p>
        </w:tc>
      </w:tr>
      <w:tr w:rsidR="008A42FB" w:rsidRPr="00EC4AA6" w:rsidTr="0099040E">
        <w:tc>
          <w:tcPr>
            <w:tcW w:w="704" w:type="dxa"/>
          </w:tcPr>
          <w:p w:rsidR="008A42FB" w:rsidRPr="00EC4AA6" w:rsidRDefault="008A42FB" w:rsidP="0099040E">
            <w:pPr>
              <w:jc w:val="center"/>
              <w:rPr>
                <w:b/>
                <w:sz w:val="28"/>
                <w:szCs w:val="28"/>
              </w:rPr>
            </w:pPr>
            <w:r w:rsidRPr="00EC4AA6">
              <w:rPr>
                <w:b/>
                <w:sz w:val="28"/>
                <w:szCs w:val="28"/>
              </w:rPr>
              <w:t>3</w:t>
            </w:r>
          </w:p>
        </w:tc>
        <w:tc>
          <w:tcPr>
            <w:tcW w:w="7796" w:type="dxa"/>
          </w:tcPr>
          <w:p w:rsidR="008A42FB" w:rsidRPr="00684592" w:rsidRDefault="008A42FB" w:rsidP="007B1E04">
            <w:pPr>
              <w:jc w:val="both"/>
              <w:rPr>
                <w:b/>
                <w:sz w:val="28"/>
                <w:szCs w:val="28"/>
              </w:rPr>
            </w:pPr>
            <w:r w:rsidRPr="00EC4AA6">
              <w:rPr>
                <w:b/>
                <w:sz w:val="28"/>
                <w:szCs w:val="28"/>
              </w:rPr>
              <w:t xml:space="preserve">Về tổ chức quản lý và quản trị kinh doanh vận tải </w:t>
            </w:r>
            <w:r>
              <w:rPr>
                <w:b/>
                <w:sz w:val="28"/>
                <w:szCs w:val="28"/>
              </w:rPr>
              <w:t>đường sắt</w:t>
            </w:r>
          </w:p>
        </w:tc>
        <w:tc>
          <w:tcPr>
            <w:tcW w:w="2268" w:type="dxa"/>
          </w:tcPr>
          <w:p w:rsidR="008A42FB" w:rsidRPr="00EC4AA6" w:rsidRDefault="008A42FB" w:rsidP="0099040E">
            <w:pPr>
              <w:jc w:val="center"/>
              <w:rPr>
                <w:b/>
                <w:sz w:val="28"/>
                <w:szCs w:val="28"/>
              </w:rPr>
            </w:pPr>
          </w:p>
        </w:tc>
        <w:tc>
          <w:tcPr>
            <w:tcW w:w="1984" w:type="dxa"/>
          </w:tcPr>
          <w:p w:rsidR="008A42FB" w:rsidRPr="00EC4AA6" w:rsidRDefault="008A42FB" w:rsidP="0099040E">
            <w:pPr>
              <w:jc w:val="center"/>
              <w:rPr>
                <w:b/>
                <w:sz w:val="28"/>
                <w:szCs w:val="28"/>
              </w:rPr>
            </w:pPr>
          </w:p>
        </w:tc>
        <w:tc>
          <w:tcPr>
            <w:tcW w:w="2127" w:type="dxa"/>
          </w:tcPr>
          <w:p w:rsidR="008A42FB" w:rsidRPr="00EC4AA6" w:rsidRDefault="008A42FB" w:rsidP="0099040E">
            <w:pPr>
              <w:jc w:val="center"/>
              <w:rPr>
                <w:b/>
                <w:sz w:val="28"/>
                <w:szCs w:val="28"/>
              </w:rPr>
            </w:pP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3.1</w:t>
            </w:r>
          </w:p>
        </w:tc>
        <w:tc>
          <w:tcPr>
            <w:tcW w:w="7796" w:type="dxa"/>
          </w:tcPr>
          <w:p w:rsidR="008A42FB" w:rsidRPr="00EC4AA6" w:rsidRDefault="008A42FB" w:rsidP="0099040E">
            <w:pPr>
              <w:jc w:val="both"/>
              <w:rPr>
                <w:sz w:val="28"/>
                <w:szCs w:val="28"/>
              </w:rPr>
            </w:pPr>
            <w:r w:rsidRPr="00EC4AA6">
              <w:rPr>
                <w:sz w:val="28"/>
                <w:szCs w:val="28"/>
              </w:rPr>
              <w:t>Giải pháp về tổ chức quản lý và cơ chế chính sách</w:t>
            </w:r>
          </w:p>
        </w:tc>
        <w:tc>
          <w:tcPr>
            <w:tcW w:w="2268" w:type="dxa"/>
          </w:tcPr>
          <w:p w:rsidR="008A42FB" w:rsidRPr="00EC4AA6" w:rsidRDefault="008A42FB" w:rsidP="0099040E">
            <w:pPr>
              <w:jc w:val="center"/>
              <w:rPr>
                <w:sz w:val="24"/>
                <w:szCs w:val="28"/>
              </w:rPr>
            </w:pPr>
            <w:r w:rsidRPr="00EC4AA6">
              <w:rPr>
                <w:sz w:val="24"/>
                <w:szCs w:val="28"/>
              </w:rPr>
              <w:t>Bộ GTVT, UBQLV NN tại Doanh nghiệp</w:t>
            </w:r>
          </w:p>
        </w:tc>
        <w:tc>
          <w:tcPr>
            <w:tcW w:w="1984" w:type="dxa"/>
          </w:tcPr>
          <w:p w:rsidR="008A42FB" w:rsidRPr="00EC4AA6" w:rsidRDefault="008A42FB" w:rsidP="0099040E">
            <w:pPr>
              <w:jc w:val="center"/>
              <w:rPr>
                <w:sz w:val="24"/>
                <w:szCs w:val="28"/>
              </w:rPr>
            </w:pPr>
            <w:r w:rsidRPr="00EC4AA6">
              <w:rPr>
                <w:sz w:val="24"/>
                <w:szCs w:val="28"/>
              </w:rPr>
              <w:t>Tổng công ty ĐSVN và các doanh nghiệp kinh doanh vận tải đường sắt</w:t>
            </w:r>
          </w:p>
        </w:tc>
        <w:tc>
          <w:tcPr>
            <w:tcW w:w="2127" w:type="dxa"/>
          </w:tcPr>
          <w:p w:rsidR="008A42FB" w:rsidRPr="00EC4AA6" w:rsidRDefault="008A42FB" w:rsidP="0099040E">
            <w:pPr>
              <w:jc w:val="center"/>
              <w:rPr>
                <w:sz w:val="24"/>
                <w:szCs w:val="28"/>
              </w:rPr>
            </w:pPr>
            <w:r w:rsidRPr="00EC4AA6">
              <w:rPr>
                <w:sz w:val="24"/>
                <w:szCs w:val="28"/>
              </w:rPr>
              <w:t>Từ nay đến năm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lastRenderedPageBreak/>
              <w:t>-</w:t>
            </w:r>
          </w:p>
        </w:tc>
        <w:tc>
          <w:tcPr>
            <w:tcW w:w="7796" w:type="dxa"/>
          </w:tcPr>
          <w:p w:rsidR="008A42FB" w:rsidRPr="00EC4AA6" w:rsidRDefault="008A42FB" w:rsidP="0099040E">
            <w:pPr>
              <w:jc w:val="both"/>
              <w:rPr>
                <w:sz w:val="28"/>
                <w:szCs w:val="28"/>
              </w:rPr>
            </w:pPr>
            <w:r w:rsidRPr="00EC4AA6">
              <w:rPr>
                <w:sz w:val="28"/>
                <w:szCs w:val="28"/>
              </w:rPr>
              <w:t>Rà soát, sửa đổi, bổ sung hoặc ban hành mới hệ thống các quy chế quản lý, định mức kinh tế kỹ thuật nội bộ; quy trình quản lý, vận hành, khai thác kết cấu hạ tầng đường sắt để nâng cao năng lực và chất lượng dịch vụ phục vụ hành khách đi du lịch bằng đường sắt</w:t>
            </w:r>
          </w:p>
        </w:tc>
        <w:tc>
          <w:tcPr>
            <w:tcW w:w="2268" w:type="dxa"/>
          </w:tcPr>
          <w:p w:rsidR="008A42FB" w:rsidRPr="00EC4AA6" w:rsidRDefault="008A42FB" w:rsidP="0099040E">
            <w:pPr>
              <w:jc w:val="center"/>
              <w:rPr>
                <w:sz w:val="24"/>
                <w:szCs w:val="28"/>
              </w:rPr>
            </w:pPr>
            <w:r w:rsidRPr="00EC4AA6">
              <w:rPr>
                <w:sz w:val="24"/>
                <w:szCs w:val="28"/>
              </w:rPr>
              <w:t>Bộ GTVT, UB Quản lý vốn Nhà nước tại DN</w:t>
            </w:r>
          </w:p>
        </w:tc>
        <w:tc>
          <w:tcPr>
            <w:tcW w:w="1984" w:type="dxa"/>
          </w:tcPr>
          <w:p w:rsidR="008A42FB" w:rsidRPr="00EC4AA6" w:rsidRDefault="008A42FB" w:rsidP="0099040E">
            <w:pPr>
              <w:jc w:val="center"/>
              <w:rPr>
                <w:sz w:val="24"/>
                <w:szCs w:val="28"/>
              </w:rPr>
            </w:pPr>
            <w:r w:rsidRPr="00EC4AA6">
              <w:rPr>
                <w:sz w:val="24"/>
                <w:szCs w:val="28"/>
              </w:rPr>
              <w:t>Tổng công ty ĐSVN và các doanh nghiệp kinh doanh vận tải đường sắt</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Hoàn thiện và trình Chính phủ phê duyệt Đề án tái cơ cấu Tổng công ty Đường sắt Việt Nam để kiện toàn bộ máy quản lý, đặc biệt tại các doanh nghiệp kinh doanh vận tải; tăng cường công tác đào tạo, bồi dưỡng nâng cao trình độ cho đội ngũ người quản lý doanh nghiệp; bố trí nhân sự quản lý có đủ phẩm chất, năng lực để đáp ứng yêu cầu. </w:t>
            </w:r>
          </w:p>
        </w:tc>
        <w:tc>
          <w:tcPr>
            <w:tcW w:w="2268" w:type="dxa"/>
          </w:tcPr>
          <w:p w:rsidR="008A42FB" w:rsidRPr="00EC4AA6" w:rsidRDefault="008A42FB" w:rsidP="0099040E">
            <w:pPr>
              <w:jc w:val="center"/>
              <w:rPr>
                <w:sz w:val="24"/>
                <w:szCs w:val="28"/>
              </w:rPr>
            </w:pPr>
            <w:r w:rsidRPr="00EC4AA6">
              <w:rPr>
                <w:sz w:val="24"/>
                <w:szCs w:val="28"/>
              </w:rPr>
              <w:t>Bộ GTVT, UB Quản lý vốn Nhà nước tại DN</w:t>
            </w:r>
          </w:p>
        </w:tc>
        <w:tc>
          <w:tcPr>
            <w:tcW w:w="1984" w:type="dxa"/>
          </w:tcPr>
          <w:p w:rsidR="008A42FB" w:rsidRPr="00EC4AA6" w:rsidRDefault="008A42FB" w:rsidP="0099040E">
            <w:pPr>
              <w:jc w:val="center"/>
              <w:rPr>
                <w:sz w:val="24"/>
                <w:szCs w:val="28"/>
              </w:rPr>
            </w:pPr>
            <w:r w:rsidRPr="00EC4AA6">
              <w:rPr>
                <w:sz w:val="24"/>
                <w:szCs w:val="28"/>
              </w:rPr>
              <w:t>Tổng công ty ĐSVN và các doanh nghiệp kinh doanh vận tải đường sắt</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Có cơ chế, chính sách phù hợp để thu hút các nhà đầu tư chiến lược có năng lực nhằm thu hút các nguồn vốn xã hội hóa liên danh, liên kết cùng với Nhà nước trong việc đầu tư phát triển đường sắt, đặc biệt trong vấn đề đầu tư phát triển du lịch đường sắt</w:t>
            </w:r>
          </w:p>
        </w:tc>
        <w:tc>
          <w:tcPr>
            <w:tcW w:w="2268" w:type="dxa"/>
          </w:tcPr>
          <w:p w:rsidR="008A42FB" w:rsidRPr="00EC4AA6" w:rsidRDefault="008A42FB" w:rsidP="0099040E">
            <w:pPr>
              <w:jc w:val="center"/>
              <w:rPr>
                <w:sz w:val="24"/>
                <w:szCs w:val="28"/>
              </w:rPr>
            </w:pPr>
            <w:r w:rsidRPr="00EC4AA6">
              <w:rPr>
                <w:sz w:val="24"/>
                <w:szCs w:val="28"/>
              </w:rPr>
              <w:t>Bộ GTVT, UB Quản lý vốn Nhà nước tại DN</w:t>
            </w:r>
          </w:p>
        </w:tc>
        <w:tc>
          <w:tcPr>
            <w:tcW w:w="1984" w:type="dxa"/>
          </w:tcPr>
          <w:p w:rsidR="008A42FB" w:rsidRPr="00EC4AA6" w:rsidRDefault="008A42FB" w:rsidP="0099040E">
            <w:pPr>
              <w:jc w:val="center"/>
              <w:rPr>
                <w:sz w:val="24"/>
                <w:szCs w:val="28"/>
              </w:rPr>
            </w:pPr>
            <w:r w:rsidRPr="00EC4AA6">
              <w:rPr>
                <w:sz w:val="24"/>
                <w:szCs w:val="28"/>
              </w:rPr>
              <w:t>Tổng công ty ĐSVN và các doanh nghiệp kinh doanh vận tải đường sắt</w:t>
            </w:r>
          </w:p>
        </w:tc>
        <w:tc>
          <w:tcPr>
            <w:tcW w:w="2127" w:type="dxa"/>
          </w:tcPr>
          <w:p w:rsidR="008A42FB" w:rsidRPr="00EC4AA6" w:rsidRDefault="008A42FB" w:rsidP="0099040E">
            <w:pPr>
              <w:jc w:val="center"/>
              <w:rPr>
                <w:sz w:val="24"/>
                <w:szCs w:val="28"/>
              </w:rPr>
            </w:pPr>
            <w:r w:rsidRPr="00EC4AA6">
              <w:rPr>
                <w:sz w:val="24"/>
                <w:szCs w:val="28"/>
              </w:rPr>
              <w:t>Từ nay đến năm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Ban hành các chính sách khuyến khích, ưu đãi đầu tư vào du lịch đường sắt; ưu tiên bố trí vốn cho công tác xây dựng quy hoạch, đào tạo, phát triển nguồn nhân lực, xúc tiến quảng bá du lịch, tạo điều kiện thuận lợi cho việc phát triển du lịch. </w:t>
            </w:r>
          </w:p>
        </w:tc>
        <w:tc>
          <w:tcPr>
            <w:tcW w:w="2268" w:type="dxa"/>
          </w:tcPr>
          <w:p w:rsidR="008A42FB" w:rsidRPr="00EC4AA6" w:rsidRDefault="008A42FB" w:rsidP="0099040E">
            <w:pPr>
              <w:jc w:val="center"/>
              <w:rPr>
                <w:sz w:val="24"/>
                <w:szCs w:val="28"/>
              </w:rPr>
            </w:pPr>
            <w:r w:rsidRPr="00EC4AA6">
              <w:rPr>
                <w:sz w:val="24"/>
                <w:szCs w:val="28"/>
              </w:rPr>
              <w:t>Bộ GTVT, Ủy ban QLVNN tại DN</w:t>
            </w:r>
          </w:p>
        </w:tc>
        <w:tc>
          <w:tcPr>
            <w:tcW w:w="1984" w:type="dxa"/>
          </w:tcPr>
          <w:p w:rsidR="008A42FB" w:rsidRPr="00EC4AA6" w:rsidRDefault="008A42FB" w:rsidP="0099040E">
            <w:pPr>
              <w:jc w:val="center"/>
              <w:rPr>
                <w:sz w:val="24"/>
                <w:szCs w:val="28"/>
              </w:rPr>
            </w:pPr>
            <w:r w:rsidRPr="00EC4AA6">
              <w:rPr>
                <w:sz w:val="24"/>
                <w:szCs w:val="28"/>
              </w:rPr>
              <w:t>Tổng công ty ĐSVN, Các DN có liên quan</w:t>
            </w:r>
          </w:p>
        </w:tc>
        <w:tc>
          <w:tcPr>
            <w:tcW w:w="2127" w:type="dxa"/>
          </w:tcPr>
          <w:p w:rsidR="008A42FB" w:rsidRPr="00EC4AA6" w:rsidRDefault="008A42FB" w:rsidP="0099040E">
            <w:pPr>
              <w:jc w:val="center"/>
              <w:rPr>
                <w:sz w:val="24"/>
                <w:szCs w:val="28"/>
              </w:rPr>
            </w:pPr>
            <w:r w:rsidRPr="00EC4AA6">
              <w:rPr>
                <w:sz w:val="24"/>
                <w:szCs w:val="28"/>
              </w:rPr>
              <w:t>Từ nay đến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Có chính sách hỗ trợ doanh nghiệp khởi nghiệp kinh doanh du lịch đường sắt, khuyến khích các doanh nghiệp đổi mới, sáng tạo, đa dạng hóa các loại hình, sản phẩm, dịch vụ du lịch. </w:t>
            </w:r>
          </w:p>
        </w:tc>
        <w:tc>
          <w:tcPr>
            <w:tcW w:w="2268" w:type="dxa"/>
          </w:tcPr>
          <w:p w:rsidR="008A42FB" w:rsidRPr="00EC4AA6" w:rsidRDefault="008A42FB" w:rsidP="0099040E">
            <w:pPr>
              <w:jc w:val="center"/>
              <w:rPr>
                <w:sz w:val="24"/>
                <w:szCs w:val="28"/>
              </w:rPr>
            </w:pPr>
            <w:r w:rsidRPr="00EC4AA6">
              <w:rPr>
                <w:sz w:val="24"/>
                <w:szCs w:val="28"/>
              </w:rPr>
              <w:t>Bộ GTVT, Ủy ban QLVNN tại DN</w:t>
            </w:r>
          </w:p>
        </w:tc>
        <w:tc>
          <w:tcPr>
            <w:tcW w:w="1984" w:type="dxa"/>
          </w:tcPr>
          <w:p w:rsidR="008A42FB" w:rsidRPr="00EC4AA6" w:rsidRDefault="008A42FB" w:rsidP="0099040E">
            <w:pPr>
              <w:jc w:val="center"/>
              <w:rPr>
                <w:sz w:val="24"/>
                <w:szCs w:val="28"/>
              </w:rPr>
            </w:pPr>
            <w:r w:rsidRPr="00EC4AA6">
              <w:rPr>
                <w:sz w:val="24"/>
                <w:szCs w:val="28"/>
              </w:rPr>
              <w:t>Tổng công ty ĐSVN, Các DN có liên quan</w:t>
            </w:r>
          </w:p>
        </w:tc>
        <w:tc>
          <w:tcPr>
            <w:tcW w:w="2127" w:type="dxa"/>
          </w:tcPr>
          <w:p w:rsidR="008A42FB" w:rsidRPr="00EC4AA6" w:rsidRDefault="008A42FB" w:rsidP="0099040E">
            <w:pPr>
              <w:jc w:val="center"/>
              <w:rPr>
                <w:sz w:val="24"/>
                <w:szCs w:val="28"/>
              </w:rPr>
            </w:pPr>
            <w:r w:rsidRPr="00EC4AA6">
              <w:rPr>
                <w:sz w:val="24"/>
                <w:szCs w:val="28"/>
              </w:rPr>
              <w:t>Từ nay đến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Tăng cường vai trò quản lý nhà nước, đổi mới thể chế chính sách tạo khung pháp lý minh bạch, thông thoáng, cải cách thủ tục hành chính theo hướng tạo điều kiện, tháo gỡ các khó khăn, rào cản, tạo động lực khuyến khích thu hút đầu tư ngoài ngân sách vào công nghiệp đường sắt để triển khai thực hiện. </w:t>
            </w:r>
          </w:p>
        </w:tc>
        <w:tc>
          <w:tcPr>
            <w:tcW w:w="2268" w:type="dxa"/>
          </w:tcPr>
          <w:p w:rsidR="008A42FB" w:rsidRPr="00EC4AA6" w:rsidRDefault="008A42FB" w:rsidP="0099040E">
            <w:pPr>
              <w:jc w:val="center"/>
              <w:rPr>
                <w:sz w:val="24"/>
                <w:szCs w:val="28"/>
              </w:rPr>
            </w:pPr>
            <w:r w:rsidRPr="00EC4AA6">
              <w:rPr>
                <w:sz w:val="24"/>
                <w:szCs w:val="28"/>
              </w:rPr>
              <w:t>Bộ GTVT, Ủy ban QLVNN tại DN</w:t>
            </w:r>
          </w:p>
        </w:tc>
        <w:tc>
          <w:tcPr>
            <w:tcW w:w="1984" w:type="dxa"/>
          </w:tcPr>
          <w:p w:rsidR="008A42FB" w:rsidRPr="00EC4AA6" w:rsidRDefault="008A42FB" w:rsidP="0099040E">
            <w:pPr>
              <w:jc w:val="center"/>
              <w:rPr>
                <w:sz w:val="24"/>
                <w:szCs w:val="28"/>
              </w:rPr>
            </w:pPr>
            <w:r w:rsidRPr="00EC4AA6">
              <w:rPr>
                <w:sz w:val="24"/>
                <w:szCs w:val="28"/>
              </w:rPr>
              <w:t>Bộ KHCN, Bộ Công thương, Bộ Tài chính, Tổng công ty ĐSVN và các đơn vị có liên quan</w:t>
            </w:r>
          </w:p>
        </w:tc>
        <w:tc>
          <w:tcPr>
            <w:tcW w:w="2127" w:type="dxa"/>
          </w:tcPr>
          <w:p w:rsidR="008A42FB" w:rsidRPr="00EC4AA6" w:rsidRDefault="008A42FB" w:rsidP="0099040E">
            <w:pPr>
              <w:jc w:val="center"/>
              <w:rPr>
                <w:sz w:val="24"/>
                <w:szCs w:val="28"/>
              </w:rPr>
            </w:pPr>
            <w:r w:rsidRPr="00EC4AA6">
              <w:rPr>
                <w:sz w:val="24"/>
                <w:szCs w:val="28"/>
              </w:rPr>
              <w:t>Định hướng tới năm 2030</w:t>
            </w:r>
          </w:p>
        </w:tc>
      </w:tr>
      <w:tr w:rsidR="008A42FB" w:rsidRPr="00EC4AA6" w:rsidTr="0099040E">
        <w:tc>
          <w:tcPr>
            <w:tcW w:w="704" w:type="dxa"/>
          </w:tcPr>
          <w:p w:rsidR="008A42FB" w:rsidRPr="00EC4AA6" w:rsidRDefault="008A42FB" w:rsidP="0099040E">
            <w:pPr>
              <w:jc w:val="center"/>
              <w:rPr>
                <w:sz w:val="28"/>
                <w:szCs w:val="28"/>
              </w:rPr>
            </w:pPr>
          </w:p>
        </w:tc>
        <w:tc>
          <w:tcPr>
            <w:tcW w:w="7796" w:type="dxa"/>
          </w:tcPr>
          <w:p w:rsidR="008A42FB" w:rsidRPr="00EC4AA6" w:rsidRDefault="008A42FB" w:rsidP="0099040E">
            <w:pPr>
              <w:jc w:val="both"/>
              <w:rPr>
                <w:sz w:val="28"/>
                <w:szCs w:val="28"/>
              </w:rPr>
            </w:pPr>
          </w:p>
        </w:tc>
        <w:tc>
          <w:tcPr>
            <w:tcW w:w="2268" w:type="dxa"/>
          </w:tcPr>
          <w:p w:rsidR="008A42FB" w:rsidRPr="00EC4AA6" w:rsidRDefault="008A42FB" w:rsidP="0099040E">
            <w:pPr>
              <w:jc w:val="center"/>
              <w:rPr>
                <w:sz w:val="24"/>
                <w:szCs w:val="28"/>
              </w:rPr>
            </w:pPr>
          </w:p>
        </w:tc>
        <w:tc>
          <w:tcPr>
            <w:tcW w:w="1984" w:type="dxa"/>
          </w:tcPr>
          <w:p w:rsidR="008A42FB" w:rsidRPr="00EC4AA6" w:rsidRDefault="008A42FB" w:rsidP="0099040E">
            <w:pPr>
              <w:jc w:val="center"/>
              <w:rPr>
                <w:sz w:val="24"/>
                <w:szCs w:val="28"/>
              </w:rPr>
            </w:pPr>
          </w:p>
        </w:tc>
        <w:tc>
          <w:tcPr>
            <w:tcW w:w="2127" w:type="dxa"/>
          </w:tcPr>
          <w:p w:rsidR="008A42FB" w:rsidRPr="00EC4AA6" w:rsidRDefault="008A42FB" w:rsidP="0099040E">
            <w:pPr>
              <w:jc w:val="center"/>
              <w:rPr>
                <w:sz w:val="24"/>
                <w:szCs w:val="28"/>
              </w:rPr>
            </w:pP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3.2</w:t>
            </w:r>
          </w:p>
        </w:tc>
        <w:tc>
          <w:tcPr>
            <w:tcW w:w="7796" w:type="dxa"/>
          </w:tcPr>
          <w:p w:rsidR="008A42FB" w:rsidRPr="00EC4AA6" w:rsidRDefault="008A42FB" w:rsidP="0099040E">
            <w:pPr>
              <w:jc w:val="both"/>
              <w:rPr>
                <w:sz w:val="28"/>
                <w:szCs w:val="28"/>
              </w:rPr>
            </w:pPr>
            <w:r w:rsidRPr="00EC4AA6">
              <w:rPr>
                <w:sz w:val="28"/>
                <w:szCs w:val="28"/>
              </w:rPr>
              <w:t>Giải pháp về quản trị kinh doanh vận tải hành khách</w:t>
            </w:r>
          </w:p>
        </w:tc>
        <w:tc>
          <w:tcPr>
            <w:tcW w:w="2268" w:type="dxa"/>
          </w:tcPr>
          <w:p w:rsidR="008A42FB" w:rsidRPr="00EC4AA6" w:rsidRDefault="008A42FB" w:rsidP="0099040E">
            <w:pPr>
              <w:jc w:val="center"/>
              <w:rPr>
                <w:sz w:val="24"/>
                <w:szCs w:val="28"/>
              </w:rPr>
            </w:pPr>
            <w:r w:rsidRPr="00EC4AA6">
              <w:rPr>
                <w:sz w:val="24"/>
                <w:szCs w:val="28"/>
              </w:rPr>
              <w:t>Bộ GTVT, UBQLV NN tại Doanh nghiệp</w:t>
            </w:r>
          </w:p>
        </w:tc>
        <w:tc>
          <w:tcPr>
            <w:tcW w:w="1984" w:type="dxa"/>
          </w:tcPr>
          <w:p w:rsidR="008A42FB" w:rsidRPr="00EC4AA6" w:rsidRDefault="008A42FB" w:rsidP="0099040E">
            <w:pPr>
              <w:jc w:val="center"/>
              <w:rPr>
                <w:sz w:val="24"/>
                <w:szCs w:val="28"/>
              </w:rPr>
            </w:pPr>
            <w:r w:rsidRPr="00EC4AA6">
              <w:rPr>
                <w:sz w:val="24"/>
                <w:szCs w:val="28"/>
              </w:rPr>
              <w:t xml:space="preserve">Tổng công ty ĐSVN và các doanh nghiệp </w:t>
            </w:r>
            <w:r w:rsidRPr="00EC4AA6">
              <w:rPr>
                <w:sz w:val="24"/>
                <w:szCs w:val="28"/>
              </w:rPr>
              <w:lastRenderedPageBreak/>
              <w:t>kinh doanh vận tải đường sắt</w:t>
            </w:r>
          </w:p>
        </w:tc>
        <w:tc>
          <w:tcPr>
            <w:tcW w:w="2127" w:type="dxa"/>
          </w:tcPr>
          <w:p w:rsidR="008A42FB" w:rsidRPr="00EC4AA6" w:rsidRDefault="008A42FB" w:rsidP="0099040E">
            <w:pPr>
              <w:jc w:val="center"/>
              <w:rPr>
                <w:sz w:val="24"/>
                <w:szCs w:val="28"/>
              </w:rPr>
            </w:pPr>
            <w:r w:rsidRPr="00EC4AA6">
              <w:rPr>
                <w:sz w:val="24"/>
                <w:szCs w:val="28"/>
              </w:rPr>
              <w:lastRenderedPageBreak/>
              <w:t>Từ nay đến năm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lastRenderedPageBreak/>
              <w:t>-</w:t>
            </w:r>
          </w:p>
        </w:tc>
        <w:tc>
          <w:tcPr>
            <w:tcW w:w="7796" w:type="dxa"/>
          </w:tcPr>
          <w:p w:rsidR="008A42FB" w:rsidRPr="00EC4AA6" w:rsidRDefault="008A42FB" w:rsidP="0099040E">
            <w:pPr>
              <w:jc w:val="both"/>
              <w:rPr>
                <w:sz w:val="28"/>
                <w:szCs w:val="28"/>
              </w:rPr>
            </w:pPr>
            <w:r w:rsidRPr="00EC4AA6">
              <w:rPr>
                <w:sz w:val="28"/>
                <w:szCs w:val="28"/>
              </w:rPr>
              <w:t>Xây dựng phương án tổ chức sản xuất kinh doanh vận tải hành khách phù hợp với mô hình tổ chức mới, phù hợp với nhu cầu của xã hội trong việc hỗ trợ và phát triển du lịch bằng đường sắt</w:t>
            </w:r>
          </w:p>
        </w:tc>
        <w:tc>
          <w:tcPr>
            <w:tcW w:w="2268" w:type="dxa"/>
          </w:tcPr>
          <w:p w:rsidR="008A42FB" w:rsidRPr="00EC4AA6" w:rsidRDefault="008A42FB" w:rsidP="0099040E">
            <w:pPr>
              <w:jc w:val="center"/>
              <w:rPr>
                <w:sz w:val="24"/>
                <w:szCs w:val="28"/>
              </w:rPr>
            </w:pPr>
            <w:r w:rsidRPr="00EC4AA6">
              <w:rPr>
                <w:sz w:val="24"/>
                <w:szCs w:val="28"/>
              </w:rPr>
              <w:t>Bộ GTVT, UB Quản lý vốn Nhà nước tại DN</w:t>
            </w:r>
          </w:p>
        </w:tc>
        <w:tc>
          <w:tcPr>
            <w:tcW w:w="1984" w:type="dxa"/>
          </w:tcPr>
          <w:p w:rsidR="008A42FB" w:rsidRPr="00EC4AA6" w:rsidRDefault="008A42FB" w:rsidP="0099040E">
            <w:pPr>
              <w:jc w:val="center"/>
              <w:rPr>
                <w:sz w:val="24"/>
                <w:szCs w:val="28"/>
              </w:rPr>
            </w:pPr>
            <w:r w:rsidRPr="00EC4AA6">
              <w:rPr>
                <w:sz w:val="24"/>
                <w:szCs w:val="28"/>
              </w:rPr>
              <w:t>Tổng công ty ĐSVN và các doanh nghiệp kinh doanh vận tải đường sắt</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Công khai minh bạch trong công tác lập biểu đồ chạy tàu </w:t>
            </w:r>
            <w:r w:rsidRPr="00EC4AA6">
              <w:rPr>
                <w:sz w:val="28"/>
                <w:szCs w:val="28"/>
                <w:lang w:val="nl-NL"/>
              </w:rPr>
              <w:t>theo đúng quy định của pháp luật</w:t>
            </w:r>
            <w:r w:rsidRPr="00EC4AA6">
              <w:rPr>
                <w:sz w:val="28"/>
                <w:szCs w:val="28"/>
              </w:rPr>
              <w:t xml:space="preserve">. Xây dựng biểu đồ chạy tàu khoa học nhằm giảm chi phí, tận dụng tối đa năng lực vận chuyển trên tuyến của đoàn tàu, phân bổ hợp lý hành trình giữa các đoàn tàu khách và tàu hàng trên tuyến nhằm rút ngắn quay vòng đầu máy toa xe, nâng cao năng lực chỉ huy điều hành chạy tàu, tăng tỷ lệ tàu đi – đến đúng giờ. </w:t>
            </w:r>
          </w:p>
        </w:tc>
        <w:tc>
          <w:tcPr>
            <w:tcW w:w="2268" w:type="dxa"/>
          </w:tcPr>
          <w:p w:rsidR="008A42FB" w:rsidRPr="00EC4AA6" w:rsidRDefault="008A42FB" w:rsidP="0099040E">
            <w:pPr>
              <w:jc w:val="center"/>
              <w:rPr>
                <w:sz w:val="24"/>
                <w:szCs w:val="28"/>
              </w:rPr>
            </w:pPr>
            <w:r w:rsidRPr="00EC4AA6">
              <w:rPr>
                <w:sz w:val="24"/>
                <w:szCs w:val="28"/>
              </w:rPr>
              <w:t>Bộ GTVT, UB Quản lý vốn Nhà nước tại DN</w:t>
            </w:r>
          </w:p>
        </w:tc>
        <w:tc>
          <w:tcPr>
            <w:tcW w:w="1984" w:type="dxa"/>
          </w:tcPr>
          <w:p w:rsidR="008A42FB" w:rsidRPr="00EC4AA6" w:rsidRDefault="008A42FB" w:rsidP="0099040E">
            <w:pPr>
              <w:jc w:val="center"/>
              <w:rPr>
                <w:sz w:val="24"/>
                <w:szCs w:val="28"/>
              </w:rPr>
            </w:pPr>
            <w:r w:rsidRPr="00EC4AA6">
              <w:rPr>
                <w:sz w:val="24"/>
                <w:szCs w:val="28"/>
              </w:rPr>
              <w:t>Tổng công ty ĐSVN và các doanh nghiệp kinh doanh vận tải đường sắt</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Nghiên cứu và đẩy mạnh việc ứng dụng công nghệ thông tin trong công tác kinh doanh dịch vụ vận tải đường sắt nhằm phát triển, tạo điều kiện tốt nhất cho hành khách tiếp cận việc du lịch bằng đường sắt, cụ thể:</w:t>
            </w:r>
          </w:p>
          <w:p w:rsidR="008A42FB" w:rsidRPr="00EC4AA6" w:rsidRDefault="008A42FB" w:rsidP="0099040E">
            <w:pPr>
              <w:jc w:val="both"/>
              <w:rPr>
                <w:sz w:val="28"/>
                <w:szCs w:val="28"/>
              </w:rPr>
            </w:pPr>
            <w:r w:rsidRPr="00EC4AA6">
              <w:rPr>
                <w:sz w:val="28"/>
                <w:szCs w:val="28"/>
              </w:rPr>
              <w:t>- Đẩy nhanh việc triển khai dự án hiện đại hóa Trung tâm điều hành vận tải đường sắt và áp dụng chính thức hệ thống quản trị vận tải hàng hóa. Đầu tư nghiên cứu, đổi mới và áp dụng các công nghệ tiên tiến trên hệ thống bán vé điện tử nhằm phục vụ tốt nhất cho hành khách khi có nhu cầu mua vé đi tàu theo mục tiêu: “Mua vé tàu, mọi lúc, mọi nơi”.</w:t>
            </w:r>
          </w:p>
          <w:p w:rsidR="008A42FB" w:rsidRPr="00EC4AA6" w:rsidRDefault="008A42FB" w:rsidP="0099040E">
            <w:pPr>
              <w:jc w:val="both"/>
              <w:rPr>
                <w:sz w:val="28"/>
                <w:szCs w:val="28"/>
              </w:rPr>
            </w:pPr>
            <w:r w:rsidRPr="00EC4AA6">
              <w:rPr>
                <w:sz w:val="28"/>
                <w:szCs w:val="28"/>
              </w:rPr>
              <w:t>- Nghiên cứu, phát triển và ứng dụng Thẻ du lịch bằng đường sắt cho phép hành khách có thể đi du lịch bằng đường sắt trên bất kỳ một đoàn tàu nào trên mạng lưới đường sắt trong một khoảng thời gian nhất định.</w:t>
            </w:r>
          </w:p>
          <w:p w:rsidR="008A42FB" w:rsidRPr="00EC4AA6" w:rsidRDefault="008A42FB" w:rsidP="0099040E">
            <w:pPr>
              <w:jc w:val="both"/>
              <w:rPr>
                <w:sz w:val="28"/>
                <w:szCs w:val="28"/>
              </w:rPr>
            </w:pPr>
            <w:r w:rsidRPr="00EC4AA6">
              <w:rPr>
                <w:sz w:val="28"/>
                <w:szCs w:val="28"/>
              </w:rPr>
              <w:t xml:space="preserve">- Nghiên cứu, phát triển và đa dạng hóa các loại hình dịch vụ hành khách trên tàu, dưới ga phù hợp với yêu cầu của du khách trong nước và quốc tế khi có nhu cầu đi du lịch bằng phương tiện đường sắt. </w:t>
            </w:r>
          </w:p>
        </w:tc>
        <w:tc>
          <w:tcPr>
            <w:tcW w:w="2268" w:type="dxa"/>
          </w:tcPr>
          <w:p w:rsidR="008A42FB" w:rsidRPr="00EC4AA6" w:rsidRDefault="008A42FB" w:rsidP="0099040E">
            <w:pPr>
              <w:jc w:val="center"/>
              <w:rPr>
                <w:sz w:val="24"/>
                <w:szCs w:val="28"/>
              </w:rPr>
            </w:pPr>
            <w:r w:rsidRPr="00EC4AA6">
              <w:rPr>
                <w:sz w:val="24"/>
                <w:szCs w:val="28"/>
              </w:rPr>
              <w:t>Bộ GTVT, UB Quản lý vốn Nhà nước tại DN</w:t>
            </w:r>
          </w:p>
        </w:tc>
        <w:tc>
          <w:tcPr>
            <w:tcW w:w="1984" w:type="dxa"/>
          </w:tcPr>
          <w:p w:rsidR="008A42FB" w:rsidRPr="00EC4AA6" w:rsidRDefault="008A42FB" w:rsidP="0099040E">
            <w:pPr>
              <w:jc w:val="center"/>
              <w:rPr>
                <w:sz w:val="24"/>
                <w:szCs w:val="28"/>
              </w:rPr>
            </w:pPr>
            <w:r w:rsidRPr="00EC4AA6">
              <w:rPr>
                <w:sz w:val="24"/>
                <w:szCs w:val="28"/>
              </w:rPr>
              <w:t>Tổng công ty ĐSVN và các doanh nghiệp kinh doanh vận tải đường sắt</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lastRenderedPageBreak/>
              <w:t>-</w:t>
            </w:r>
          </w:p>
        </w:tc>
        <w:tc>
          <w:tcPr>
            <w:tcW w:w="7796" w:type="dxa"/>
          </w:tcPr>
          <w:p w:rsidR="008A42FB" w:rsidRPr="00EC4AA6" w:rsidRDefault="008A42FB" w:rsidP="0099040E">
            <w:pPr>
              <w:jc w:val="both"/>
              <w:rPr>
                <w:sz w:val="28"/>
                <w:szCs w:val="28"/>
              </w:rPr>
            </w:pPr>
            <w:r w:rsidRPr="00EC4AA6">
              <w:rPr>
                <w:sz w:val="28"/>
                <w:szCs w:val="28"/>
              </w:rPr>
              <w:t>Kinh doanh vận tải hành khách hướng đến mục tiêu phục vụ theo nhu cầu, tập quán tiêu dùng; nâng cao chất lượng dịch vụ, tiện ích, thuận lợi và đa dạng hóa dịch vụ vận tải trong vận chuyển hành khách; triển khai các phương thức bán vé linh hoạt, bán vé đa phương thức; triển khai hệ thống thanh toán điện tử thuận lợi, đổi vé, giảm giá, khuyến mại, v.v…</w:t>
            </w:r>
          </w:p>
        </w:tc>
        <w:tc>
          <w:tcPr>
            <w:tcW w:w="2268" w:type="dxa"/>
          </w:tcPr>
          <w:p w:rsidR="008A42FB" w:rsidRPr="00EC4AA6" w:rsidRDefault="008A42FB" w:rsidP="0099040E">
            <w:pPr>
              <w:jc w:val="center"/>
              <w:rPr>
                <w:sz w:val="24"/>
                <w:szCs w:val="28"/>
              </w:rPr>
            </w:pPr>
            <w:r w:rsidRPr="00EC4AA6">
              <w:rPr>
                <w:sz w:val="24"/>
                <w:szCs w:val="28"/>
              </w:rPr>
              <w:t>Bộ GTVT, UB Quản lý vốn Nhà nước tại DN</w:t>
            </w:r>
          </w:p>
        </w:tc>
        <w:tc>
          <w:tcPr>
            <w:tcW w:w="1984" w:type="dxa"/>
          </w:tcPr>
          <w:p w:rsidR="008A42FB" w:rsidRPr="00EC4AA6" w:rsidRDefault="008A42FB" w:rsidP="0099040E">
            <w:pPr>
              <w:jc w:val="center"/>
              <w:rPr>
                <w:sz w:val="24"/>
                <w:szCs w:val="28"/>
              </w:rPr>
            </w:pPr>
            <w:r w:rsidRPr="00EC4AA6">
              <w:rPr>
                <w:sz w:val="24"/>
                <w:szCs w:val="28"/>
              </w:rPr>
              <w:t>Tổng công ty ĐSVN và các doanh nghiệp kinh doanh vận tải đường sắt</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Chuẩn hóa các dịch vụ phục vụ hành khách trên tàu, dưới ga theo tiêu chuẩn quốc tế nhằm đáp ứng tốt nhất nhu cầu của hành khách, đặc biệt là hành khách du lịch </w:t>
            </w:r>
          </w:p>
        </w:tc>
        <w:tc>
          <w:tcPr>
            <w:tcW w:w="2268" w:type="dxa"/>
          </w:tcPr>
          <w:p w:rsidR="008A42FB" w:rsidRPr="00EC4AA6" w:rsidRDefault="008A42FB" w:rsidP="0099040E">
            <w:pPr>
              <w:jc w:val="center"/>
              <w:rPr>
                <w:sz w:val="24"/>
                <w:szCs w:val="28"/>
              </w:rPr>
            </w:pPr>
            <w:r w:rsidRPr="00EC4AA6">
              <w:rPr>
                <w:sz w:val="24"/>
                <w:szCs w:val="28"/>
              </w:rPr>
              <w:t>Bộ GTVT, UB Quản lý vốn Nhà nước tại DN</w:t>
            </w:r>
          </w:p>
        </w:tc>
        <w:tc>
          <w:tcPr>
            <w:tcW w:w="1984" w:type="dxa"/>
          </w:tcPr>
          <w:p w:rsidR="008A42FB" w:rsidRPr="00EC4AA6" w:rsidRDefault="008A42FB" w:rsidP="0099040E">
            <w:pPr>
              <w:jc w:val="center"/>
              <w:rPr>
                <w:sz w:val="24"/>
                <w:szCs w:val="28"/>
              </w:rPr>
            </w:pPr>
            <w:r w:rsidRPr="00EC4AA6">
              <w:rPr>
                <w:sz w:val="24"/>
                <w:szCs w:val="28"/>
              </w:rPr>
              <w:t>Tổng công ty ĐSVN và các doanh nghiệp kinh doanh vận tải đường sắt</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Tăng cường công tác phối hợp chặt chẽ với các Sở giao thông vận tải, Sở du lịch, các doanh nghiệp kinh doanh dịch vụ lữ hành tại các địa phương có đường sắt đi qua để kích cầu du lịch, kết nối vận tải đa phương thức phục vụ hành khách du lịch tại các địa phương và nắm bắt tốt các nhu cầu du lịch nhằm xây dựng kế hoạch chạy tàu phù hợp</w:t>
            </w:r>
          </w:p>
        </w:tc>
        <w:tc>
          <w:tcPr>
            <w:tcW w:w="2268" w:type="dxa"/>
          </w:tcPr>
          <w:p w:rsidR="008A42FB" w:rsidRPr="00EC4AA6" w:rsidRDefault="008A42FB" w:rsidP="0099040E">
            <w:pPr>
              <w:jc w:val="center"/>
              <w:rPr>
                <w:sz w:val="24"/>
                <w:szCs w:val="28"/>
              </w:rPr>
            </w:pPr>
            <w:r w:rsidRPr="00EC4AA6">
              <w:rPr>
                <w:sz w:val="24"/>
                <w:szCs w:val="28"/>
              </w:rPr>
              <w:t>Bộ GTVT, UB Quản lý vốn Nhà nước tại DN</w:t>
            </w:r>
          </w:p>
        </w:tc>
        <w:tc>
          <w:tcPr>
            <w:tcW w:w="1984" w:type="dxa"/>
          </w:tcPr>
          <w:p w:rsidR="008A42FB" w:rsidRPr="00EC4AA6" w:rsidRDefault="008A42FB" w:rsidP="0099040E">
            <w:pPr>
              <w:jc w:val="center"/>
              <w:rPr>
                <w:sz w:val="24"/>
                <w:szCs w:val="28"/>
              </w:rPr>
            </w:pPr>
            <w:r w:rsidRPr="00EC4AA6">
              <w:rPr>
                <w:sz w:val="24"/>
                <w:szCs w:val="28"/>
              </w:rPr>
              <w:t>Tổng công ty ĐSVN và các doanh nghiệp kinh doanh vận tải đường sắt</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3.3</w:t>
            </w:r>
          </w:p>
        </w:tc>
        <w:tc>
          <w:tcPr>
            <w:tcW w:w="7796" w:type="dxa"/>
          </w:tcPr>
          <w:p w:rsidR="008A42FB" w:rsidRPr="00EC4AA6" w:rsidRDefault="008A42FB" w:rsidP="0099040E">
            <w:pPr>
              <w:jc w:val="both"/>
              <w:rPr>
                <w:sz w:val="28"/>
                <w:szCs w:val="28"/>
              </w:rPr>
            </w:pPr>
            <w:r w:rsidRPr="00EC4AA6">
              <w:rPr>
                <w:sz w:val="28"/>
                <w:szCs w:val="28"/>
              </w:rPr>
              <w:t>Giải pháp về kết nối vận tải đa phương thức và đa dạng hóa các loại hình dịch vụ hành khách đi du lịch</w:t>
            </w:r>
          </w:p>
        </w:tc>
        <w:tc>
          <w:tcPr>
            <w:tcW w:w="2268" w:type="dxa"/>
          </w:tcPr>
          <w:p w:rsidR="008A42FB" w:rsidRPr="00EC4AA6" w:rsidRDefault="008A42FB" w:rsidP="0099040E">
            <w:pPr>
              <w:jc w:val="center"/>
              <w:rPr>
                <w:sz w:val="24"/>
                <w:szCs w:val="28"/>
              </w:rPr>
            </w:pPr>
            <w:r w:rsidRPr="00EC4AA6">
              <w:rPr>
                <w:sz w:val="24"/>
                <w:szCs w:val="28"/>
              </w:rPr>
              <w:t>Bộ GTVT, UBQLV NN tại Doanh nghiệp</w:t>
            </w:r>
          </w:p>
        </w:tc>
        <w:tc>
          <w:tcPr>
            <w:tcW w:w="1984" w:type="dxa"/>
          </w:tcPr>
          <w:p w:rsidR="008A42FB" w:rsidRPr="00EC4AA6" w:rsidRDefault="008A42FB" w:rsidP="0099040E">
            <w:pPr>
              <w:jc w:val="center"/>
              <w:rPr>
                <w:sz w:val="24"/>
                <w:szCs w:val="28"/>
              </w:rPr>
            </w:pPr>
            <w:r w:rsidRPr="00EC4AA6">
              <w:rPr>
                <w:sz w:val="24"/>
                <w:szCs w:val="28"/>
              </w:rPr>
              <w:t>Tổng công ty ĐSVN, UBND tỉnh, thành phố và các doanh nghiệp kinh doanh VTĐS</w:t>
            </w:r>
          </w:p>
        </w:tc>
        <w:tc>
          <w:tcPr>
            <w:tcW w:w="2127" w:type="dxa"/>
          </w:tcPr>
          <w:p w:rsidR="008A42FB" w:rsidRPr="00EC4AA6" w:rsidRDefault="008A42FB" w:rsidP="0099040E">
            <w:pPr>
              <w:jc w:val="center"/>
              <w:rPr>
                <w:sz w:val="24"/>
                <w:szCs w:val="28"/>
              </w:rPr>
            </w:pPr>
            <w:r w:rsidRPr="00EC4AA6">
              <w:rPr>
                <w:sz w:val="24"/>
                <w:szCs w:val="28"/>
              </w:rPr>
              <w:t>Từ nay đến năm 2030</w:t>
            </w:r>
          </w:p>
        </w:tc>
      </w:tr>
      <w:tr w:rsidR="008A42FB" w:rsidRPr="00EC4AA6" w:rsidTr="0099040E">
        <w:tc>
          <w:tcPr>
            <w:tcW w:w="704" w:type="dxa"/>
          </w:tcPr>
          <w:p w:rsidR="008A42FB" w:rsidRPr="00EC4AA6" w:rsidRDefault="008A42FB" w:rsidP="0099040E">
            <w:pPr>
              <w:jc w:val="center"/>
              <w:rPr>
                <w:b/>
                <w:sz w:val="28"/>
                <w:szCs w:val="28"/>
              </w:rPr>
            </w:pPr>
            <w:r w:rsidRPr="00EC4AA6">
              <w:rPr>
                <w:b/>
                <w:sz w:val="28"/>
                <w:szCs w:val="28"/>
              </w:rPr>
              <w:t>4</w:t>
            </w:r>
          </w:p>
        </w:tc>
        <w:tc>
          <w:tcPr>
            <w:tcW w:w="7796" w:type="dxa"/>
          </w:tcPr>
          <w:p w:rsidR="008A42FB" w:rsidRPr="00EC4AA6" w:rsidRDefault="008A42FB" w:rsidP="0099040E">
            <w:pPr>
              <w:jc w:val="both"/>
              <w:rPr>
                <w:b/>
                <w:sz w:val="28"/>
                <w:szCs w:val="28"/>
              </w:rPr>
            </w:pPr>
            <w:r w:rsidRPr="00EC4AA6">
              <w:rPr>
                <w:b/>
                <w:sz w:val="28"/>
                <w:szCs w:val="28"/>
              </w:rPr>
              <w:t>Về nguồn nhân lực, giáo dục và đào tạo</w:t>
            </w:r>
          </w:p>
        </w:tc>
        <w:tc>
          <w:tcPr>
            <w:tcW w:w="2268" w:type="dxa"/>
          </w:tcPr>
          <w:p w:rsidR="008A42FB" w:rsidRPr="00EC4AA6" w:rsidRDefault="008A42FB" w:rsidP="0099040E">
            <w:pPr>
              <w:jc w:val="center"/>
              <w:rPr>
                <w:sz w:val="24"/>
                <w:szCs w:val="28"/>
              </w:rPr>
            </w:pPr>
            <w:r w:rsidRPr="00EC4AA6">
              <w:rPr>
                <w:sz w:val="24"/>
                <w:szCs w:val="28"/>
              </w:rPr>
              <w:t>UBQLV NN tại Doanh nghiệp</w:t>
            </w:r>
          </w:p>
        </w:tc>
        <w:tc>
          <w:tcPr>
            <w:tcW w:w="1984" w:type="dxa"/>
          </w:tcPr>
          <w:p w:rsidR="008A42FB" w:rsidRPr="00EC4AA6" w:rsidRDefault="008A42FB" w:rsidP="0099040E">
            <w:pPr>
              <w:jc w:val="center"/>
              <w:rPr>
                <w:sz w:val="24"/>
                <w:szCs w:val="28"/>
              </w:rPr>
            </w:pPr>
            <w:r w:rsidRPr="00EC4AA6">
              <w:rPr>
                <w:sz w:val="24"/>
                <w:szCs w:val="28"/>
              </w:rPr>
              <w:t>Bộ Giáo dục đào tạo, Trường ĐH GTVT, Trường CĐĐS</w:t>
            </w:r>
          </w:p>
        </w:tc>
        <w:tc>
          <w:tcPr>
            <w:tcW w:w="2127" w:type="dxa"/>
          </w:tcPr>
          <w:p w:rsidR="008A42FB" w:rsidRPr="00EC4AA6" w:rsidRDefault="008A42FB" w:rsidP="0099040E">
            <w:pPr>
              <w:jc w:val="center"/>
              <w:rPr>
                <w:sz w:val="24"/>
                <w:szCs w:val="28"/>
              </w:rPr>
            </w:pPr>
            <w:r w:rsidRPr="00EC4AA6">
              <w:rPr>
                <w:sz w:val="24"/>
                <w:szCs w:val="28"/>
              </w:rPr>
              <w:t>Từ nay đến năm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lang w:val="nl-NL"/>
              </w:rPr>
              <w:t>Hoàn thiện việc bồi dưỡng nghiệp vụ du lịch, trình độ ngoại ngữ cho toàn bộ cán bộ công nhân viên của ngành đường sắt trực tiếp giao tiếp và phục vụ hành khách tại các nhà ga, trên đoàn tàu đáp ứng tiêu chuẩn trong nước và quốc tế. Đảm bảo tất cả các chức danh như Trưởng tàu, Phát thanh viên, thư ký bán vé, nhân viên giải đáp khách hàng, .... có trình độ từ Cao đẳng và có chứng chỉ ngoại ngữ loại C trở lên.</w:t>
            </w:r>
          </w:p>
        </w:tc>
        <w:tc>
          <w:tcPr>
            <w:tcW w:w="2268" w:type="dxa"/>
          </w:tcPr>
          <w:p w:rsidR="008A42FB" w:rsidRPr="00EC4AA6" w:rsidRDefault="008A42FB" w:rsidP="0099040E">
            <w:pPr>
              <w:jc w:val="center"/>
              <w:rPr>
                <w:sz w:val="24"/>
                <w:szCs w:val="28"/>
              </w:rPr>
            </w:pPr>
            <w:r w:rsidRPr="00EC4AA6">
              <w:rPr>
                <w:sz w:val="24"/>
                <w:szCs w:val="28"/>
              </w:rPr>
              <w:t>Tổng công ty ĐSVN</w:t>
            </w:r>
          </w:p>
        </w:tc>
        <w:tc>
          <w:tcPr>
            <w:tcW w:w="1984" w:type="dxa"/>
          </w:tcPr>
          <w:p w:rsidR="008A42FB" w:rsidRPr="00EC4AA6" w:rsidRDefault="008A42FB" w:rsidP="0099040E">
            <w:pPr>
              <w:jc w:val="center"/>
              <w:rPr>
                <w:sz w:val="24"/>
                <w:szCs w:val="28"/>
              </w:rPr>
            </w:pPr>
            <w:r w:rsidRPr="00EC4AA6">
              <w:rPr>
                <w:sz w:val="24"/>
                <w:szCs w:val="28"/>
              </w:rPr>
              <w:t>Bộ Giáo dục đào tạo, Trường ĐH GTVT, Trường CĐĐS</w:t>
            </w:r>
          </w:p>
        </w:tc>
        <w:tc>
          <w:tcPr>
            <w:tcW w:w="2127" w:type="dxa"/>
          </w:tcPr>
          <w:p w:rsidR="008A42FB" w:rsidRPr="00EC4AA6" w:rsidRDefault="008A42FB" w:rsidP="0099040E">
            <w:pPr>
              <w:jc w:val="center"/>
              <w:rPr>
                <w:sz w:val="24"/>
                <w:szCs w:val="28"/>
              </w:rPr>
            </w:pPr>
            <w:r w:rsidRPr="00EC4AA6">
              <w:rPr>
                <w:sz w:val="24"/>
                <w:szCs w:val="28"/>
              </w:rPr>
              <w:t>Từ nay đến năm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lastRenderedPageBreak/>
              <w:t>-</w:t>
            </w:r>
          </w:p>
        </w:tc>
        <w:tc>
          <w:tcPr>
            <w:tcW w:w="7796" w:type="dxa"/>
          </w:tcPr>
          <w:p w:rsidR="008A42FB" w:rsidRPr="00EC4AA6" w:rsidRDefault="008A42FB" w:rsidP="0099040E">
            <w:pPr>
              <w:jc w:val="both"/>
              <w:rPr>
                <w:sz w:val="28"/>
                <w:szCs w:val="28"/>
              </w:rPr>
            </w:pPr>
            <w:r w:rsidRPr="00EC4AA6">
              <w:rPr>
                <w:sz w:val="28"/>
                <w:szCs w:val="28"/>
              </w:rPr>
              <w:t>Thực hiện chế độ tiền lương, tiền thưởng, thù lao cho người lao động, người quản lý phù hợp với cơ chế thị trường, có tính cạnh tranh cao để thu hút người lao động có trình độ cao đến với ngành đường sắt</w:t>
            </w:r>
          </w:p>
        </w:tc>
        <w:tc>
          <w:tcPr>
            <w:tcW w:w="2268" w:type="dxa"/>
          </w:tcPr>
          <w:p w:rsidR="008A42FB" w:rsidRPr="00EC4AA6" w:rsidRDefault="008A42FB" w:rsidP="0099040E">
            <w:pPr>
              <w:jc w:val="center"/>
              <w:rPr>
                <w:sz w:val="24"/>
                <w:szCs w:val="28"/>
              </w:rPr>
            </w:pPr>
            <w:r w:rsidRPr="00EC4AA6">
              <w:rPr>
                <w:sz w:val="24"/>
                <w:szCs w:val="28"/>
              </w:rPr>
              <w:t>Tổng công ty ĐSVN</w:t>
            </w:r>
          </w:p>
        </w:tc>
        <w:tc>
          <w:tcPr>
            <w:tcW w:w="1984" w:type="dxa"/>
          </w:tcPr>
          <w:p w:rsidR="008A42FB" w:rsidRPr="00EC4AA6" w:rsidRDefault="008A42FB" w:rsidP="0099040E">
            <w:pPr>
              <w:jc w:val="center"/>
              <w:rPr>
                <w:sz w:val="24"/>
                <w:szCs w:val="28"/>
              </w:rPr>
            </w:pPr>
            <w:r w:rsidRPr="00EC4AA6">
              <w:rPr>
                <w:sz w:val="24"/>
                <w:szCs w:val="28"/>
              </w:rPr>
              <w:t>Bộ Giáo dục đào tạo, Trường ĐH GTVT, Trường CĐĐS</w:t>
            </w:r>
          </w:p>
        </w:tc>
        <w:tc>
          <w:tcPr>
            <w:tcW w:w="2127" w:type="dxa"/>
          </w:tcPr>
          <w:p w:rsidR="008A42FB" w:rsidRPr="00EC4AA6" w:rsidRDefault="008A42FB" w:rsidP="0099040E">
            <w:pPr>
              <w:jc w:val="center"/>
              <w:rPr>
                <w:sz w:val="24"/>
                <w:szCs w:val="28"/>
              </w:rPr>
            </w:pPr>
            <w:r w:rsidRPr="00EC4AA6">
              <w:rPr>
                <w:sz w:val="24"/>
                <w:szCs w:val="28"/>
              </w:rPr>
              <w:t>Từ nay đến năm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Áp dụng hệ thống đánh giá hiệu quả lao động đối với từng vị trí, việc làm nhằm xác định mức độ hoàn thành, năng suất, chất lượng và hiệu quả công việc, làm cơ sở để trả lương, đào tạo, bồi dưỡng, sắp xếp, bố trí và đề bạt cán bộ lao động</w:t>
            </w:r>
          </w:p>
        </w:tc>
        <w:tc>
          <w:tcPr>
            <w:tcW w:w="2268" w:type="dxa"/>
          </w:tcPr>
          <w:p w:rsidR="008A42FB" w:rsidRPr="00EC4AA6" w:rsidRDefault="008A42FB" w:rsidP="0099040E">
            <w:pPr>
              <w:jc w:val="center"/>
              <w:rPr>
                <w:sz w:val="24"/>
                <w:szCs w:val="28"/>
              </w:rPr>
            </w:pPr>
            <w:r w:rsidRPr="00EC4AA6">
              <w:rPr>
                <w:sz w:val="24"/>
                <w:szCs w:val="28"/>
              </w:rPr>
              <w:t>Tổng công ty ĐSVN</w:t>
            </w:r>
          </w:p>
        </w:tc>
        <w:tc>
          <w:tcPr>
            <w:tcW w:w="1984" w:type="dxa"/>
          </w:tcPr>
          <w:p w:rsidR="008A42FB" w:rsidRPr="00EC4AA6" w:rsidRDefault="008A42FB" w:rsidP="0099040E">
            <w:pPr>
              <w:jc w:val="center"/>
              <w:rPr>
                <w:sz w:val="24"/>
                <w:szCs w:val="28"/>
              </w:rPr>
            </w:pPr>
            <w:r w:rsidRPr="00EC4AA6">
              <w:rPr>
                <w:sz w:val="24"/>
                <w:szCs w:val="28"/>
              </w:rPr>
              <w:t>Bộ Giáo dục đào tạo, Trường ĐH GTVT, Trường CĐĐS</w:t>
            </w:r>
          </w:p>
        </w:tc>
        <w:tc>
          <w:tcPr>
            <w:tcW w:w="2127" w:type="dxa"/>
          </w:tcPr>
          <w:p w:rsidR="008A42FB" w:rsidRPr="00EC4AA6" w:rsidRDefault="008A42FB" w:rsidP="0099040E">
            <w:pPr>
              <w:jc w:val="center"/>
              <w:rPr>
                <w:sz w:val="24"/>
                <w:szCs w:val="28"/>
              </w:rPr>
            </w:pPr>
            <w:r w:rsidRPr="00EC4AA6">
              <w:rPr>
                <w:sz w:val="24"/>
                <w:szCs w:val="28"/>
              </w:rPr>
              <w:t>Từ nay đến năm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Đào tạo trong nước kết hợp với đào tạo ở nước ngoài để học tập công nghệ, thiết bị mới; kết hợp đào tạo tại chỗ và đào tạo lại tại các trường, viện kết hợp đào tạo của doanh nghiệp và tự đào tạo của các cá nhân</w:t>
            </w:r>
          </w:p>
        </w:tc>
        <w:tc>
          <w:tcPr>
            <w:tcW w:w="2268" w:type="dxa"/>
          </w:tcPr>
          <w:p w:rsidR="008A42FB" w:rsidRPr="00EC4AA6" w:rsidRDefault="008A42FB" w:rsidP="0099040E">
            <w:pPr>
              <w:jc w:val="center"/>
              <w:rPr>
                <w:sz w:val="24"/>
                <w:szCs w:val="28"/>
              </w:rPr>
            </w:pPr>
            <w:r w:rsidRPr="00EC4AA6">
              <w:rPr>
                <w:sz w:val="24"/>
                <w:szCs w:val="28"/>
              </w:rPr>
              <w:t>Tổng công ty ĐSVN</w:t>
            </w:r>
          </w:p>
        </w:tc>
        <w:tc>
          <w:tcPr>
            <w:tcW w:w="1984" w:type="dxa"/>
          </w:tcPr>
          <w:p w:rsidR="008A42FB" w:rsidRPr="00EC4AA6" w:rsidRDefault="008A42FB" w:rsidP="0099040E">
            <w:pPr>
              <w:jc w:val="center"/>
              <w:rPr>
                <w:sz w:val="24"/>
                <w:szCs w:val="28"/>
              </w:rPr>
            </w:pPr>
            <w:r w:rsidRPr="00EC4AA6">
              <w:rPr>
                <w:sz w:val="24"/>
                <w:szCs w:val="28"/>
              </w:rPr>
              <w:t>Bộ Giáo dục đào tạo, Trường ĐH GTVT, Trường CĐĐS</w:t>
            </w:r>
          </w:p>
        </w:tc>
        <w:tc>
          <w:tcPr>
            <w:tcW w:w="2127" w:type="dxa"/>
          </w:tcPr>
          <w:p w:rsidR="008A42FB" w:rsidRPr="00EC4AA6" w:rsidRDefault="008A42FB" w:rsidP="0099040E">
            <w:pPr>
              <w:jc w:val="center"/>
              <w:rPr>
                <w:sz w:val="24"/>
                <w:szCs w:val="28"/>
              </w:rPr>
            </w:pPr>
            <w:r w:rsidRPr="00EC4AA6">
              <w:rPr>
                <w:sz w:val="24"/>
                <w:szCs w:val="28"/>
              </w:rPr>
              <w:t>Từ nay đến năm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Hợp tác quốc tế về đào tạo trên cơ sở kế thừa, từng bước tiếp cận với nền giáo dục tiên tiến hiện đại trong khu vực và thế giới phục vụ việc phát triển đường sắt đáp ứng nhu cầu phát triển du lịch</w:t>
            </w:r>
          </w:p>
        </w:tc>
        <w:tc>
          <w:tcPr>
            <w:tcW w:w="2268" w:type="dxa"/>
          </w:tcPr>
          <w:p w:rsidR="008A42FB" w:rsidRPr="00EC4AA6" w:rsidRDefault="008A42FB" w:rsidP="0099040E">
            <w:pPr>
              <w:jc w:val="center"/>
              <w:rPr>
                <w:sz w:val="24"/>
                <w:szCs w:val="28"/>
              </w:rPr>
            </w:pPr>
            <w:r w:rsidRPr="00EC4AA6">
              <w:rPr>
                <w:sz w:val="24"/>
                <w:szCs w:val="28"/>
              </w:rPr>
              <w:t>Tổng công ty ĐSVN</w:t>
            </w:r>
          </w:p>
        </w:tc>
        <w:tc>
          <w:tcPr>
            <w:tcW w:w="1984" w:type="dxa"/>
          </w:tcPr>
          <w:p w:rsidR="008A42FB" w:rsidRPr="00EC4AA6" w:rsidRDefault="008A42FB" w:rsidP="0099040E">
            <w:pPr>
              <w:jc w:val="center"/>
              <w:rPr>
                <w:sz w:val="24"/>
                <w:szCs w:val="28"/>
              </w:rPr>
            </w:pPr>
            <w:r w:rsidRPr="00EC4AA6">
              <w:rPr>
                <w:sz w:val="24"/>
                <w:szCs w:val="28"/>
              </w:rPr>
              <w:t>Bộ Giáo dục đào tạo, Trường ĐH GTVT, Trường CĐĐS</w:t>
            </w:r>
          </w:p>
        </w:tc>
        <w:tc>
          <w:tcPr>
            <w:tcW w:w="2127" w:type="dxa"/>
          </w:tcPr>
          <w:p w:rsidR="008A42FB" w:rsidRPr="00EC4AA6" w:rsidRDefault="008A42FB" w:rsidP="0099040E">
            <w:pPr>
              <w:jc w:val="center"/>
              <w:rPr>
                <w:sz w:val="24"/>
                <w:szCs w:val="28"/>
              </w:rPr>
            </w:pPr>
            <w:r w:rsidRPr="00EC4AA6">
              <w:rPr>
                <w:sz w:val="24"/>
                <w:szCs w:val="28"/>
              </w:rPr>
              <w:t>Từ nay đến năm 2030</w:t>
            </w:r>
          </w:p>
        </w:tc>
      </w:tr>
      <w:tr w:rsidR="008A42FB" w:rsidRPr="00EC4AA6" w:rsidTr="0099040E">
        <w:tc>
          <w:tcPr>
            <w:tcW w:w="704" w:type="dxa"/>
          </w:tcPr>
          <w:p w:rsidR="008A42FB" w:rsidRPr="00EC4AA6" w:rsidRDefault="008A42FB" w:rsidP="0099040E">
            <w:pPr>
              <w:jc w:val="center"/>
              <w:rPr>
                <w:b/>
                <w:sz w:val="28"/>
                <w:szCs w:val="28"/>
              </w:rPr>
            </w:pPr>
            <w:r w:rsidRPr="00EC4AA6">
              <w:rPr>
                <w:b/>
                <w:sz w:val="28"/>
                <w:szCs w:val="28"/>
              </w:rPr>
              <w:t>5</w:t>
            </w:r>
          </w:p>
        </w:tc>
        <w:tc>
          <w:tcPr>
            <w:tcW w:w="7796" w:type="dxa"/>
          </w:tcPr>
          <w:p w:rsidR="008A42FB" w:rsidRPr="00EC4AA6" w:rsidRDefault="008A42FB" w:rsidP="0099040E">
            <w:pPr>
              <w:jc w:val="both"/>
              <w:rPr>
                <w:b/>
                <w:sz w:val="28"/>
                <w:szCs w:val="28"/>
              </w:rPr>
            </w:pPr>
            <w:r w:rsidRPr="00EC4AA6">
              <w:rPr>
                <w:b/>
                <w:sz w:val="28"/>
                <w:szCs w:val="28"/>
              </w:rPr>
              <w:t>Về cơ chế chính sách</w:t>
            </w:r>
          </w:p>
        </w:tc>
        <w:tc>
          <w:tcPr>
            <w:tcW w:w="2268" w:type="dxa"/>
          </w:tcPr>
          <w:p w:rsidR="008A42FB" w:rsidRPr="00EC4AA6" w:rsidRDefault="008A42FB" w:rsidP="0099040E">
            <w:pPr>
              <w:jc w:val="center"/>
              <w:rPr>
                <w:sz w:val="24"/>
                <w:szCs w:val="28"/>
              </w:rPr>
            </w:pPr>
            <w:r w:rsidRPr="00EC4AA6">
              <w:rPr>
                <w:sz w:val="24"/>
                <w:szCs w:val="28"/>
              </w:rPr>
              <w:t>Bộ GTVT, UBQLV NN tại Doanh nghiệp</w:t>
            </w:r>
          </w:p>
        </w:tc>
        <w:tc>
          <w:tcPr>
            <w:tcW w:w="1984" w:type="dxa"/>
          </w:tcPr>
          <w:p w:rsidR="008A42FB" w:rsidRPr="00EC4AA6" w:rsidRDefault="008A42FB" w:rsidP="0099040E">
            <w:pPr>
              <w:jc w:val="center"/>
              <w:rPr>
                <w:sz w:val="24"/>
                <w:szCs w:val="28"/>
              </w:rPr>
            </w:pPr>
            <w:r w:rsidRPr="00EC4AA6">
              <w:rPr>
                <w:sz w:val="24"/>
                <w:szCs w:val="28"/>
              </w:rPr>
              <w:t>Tổng công ty ĐSVN, UBND tỉnh, thành phố và các doanh nghiệp kinh doanh VTĐS</w:t>
            </w:r>
          </w:p>
        </w:tc>
        <w:tc>
          <w:tcPr>
            <w:tcW w:w="2127" w:type="dxa"/>
          </w:tcPr>
          <w:p w:rsidR="008A42FB" w:rsidRPr="00EC4AA6" w:rsidRDefault="008A42FB" w:rsidP="0099040E">
            <w:pPr>
              <w:jc w:val="center"/>
              <w:rPr>
                <w:sz w:val="24"/>
                <w:szCs w:val="28"/>
              </w:rPr>
            </w:pPr>
            <w:r w:rsidRPr="00EC4AA6">
              <w:rPr>
                <w:sz w:val="24"/>
                <w:szCs w:val="28"/>
              </w:rPr>
              <w:t>Từ nay đến năm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Thường xuyên thực hiện việc rà soát, kiểm tra và đánh giá các chính sách đã và đang triển khai thực hiện để rút kinh nghiệm, phát triển và điều chỉnh bổ sung cho phù hợp. </w:t>
            </w:r>
          </w:p>
        </w:tc>
        <w:tc>
          <w:tcPr>
            <w:tcW w:w="2268" w:type="dxa"/>
          </w:tcPr>
          <w:p w:rsidR="008A42FB" w:rsidRPr="00EC4AA6" w:rsidRDefault="008A42FB" w:rsidP="0099040E">
            <w:pPr>
              <w:jc w:val="center"/>
              <w:rPr>
                <w:sz w:val="24"/>
                <w:szCs w:val="28"/>
              </w:rPr>
            </w:pPr>
            <w:r w:rsidRPr="00EC4AA6">
              <w:rPr>
                <w:sz w:val="24"/>
                <w:szCs w:val="28"/>
              </w:rPr>
              <w:t>Bộ GTVT, Ủy ban QLVNN tại DN</w:t>
            </w:r>
          </w:p>
        </w:tc>
        <w:tc>
          <w:tcPr>
            <w:tcW w:w="1984" w:type="dxa"/>
          </w:tcPr>
          <w:p w:rsidR="008A42FB" w:rsidRPr="00EC4AA6" w:rsidRDefault="008A42FB" w:rsidP="0099040E">
            <w:pPr>
              <w:jc w:val="center"/>
              <w:rPr>
                <w:sz w:val="24"/>
                <w:szCs w:val="28"/>
              </w:rPr>
            </w:pPr>
            <w:r w:rsidRPr="00EC4AA6">
              <w:rPr>
                <w:sz w:val="24"/>
                <w:szCs w:val="28"/>
              </w:rPr>
              <w:t>Tổng công ty ĐSVN và các DN có liên quan</w:t>
            </w:r>
          </w:p>
        </w:tc>
        <w:tc>
          <w:tcPr>
            <w:tcW w:w="2127" w:type="dxa"/>
          </w:tcPr>
          <w:p w:rsidR="008A42FB" w:rsidRPr="00EC4AA6" w:rsidRDefault="008A42FB" w:rsidP="0099040E">
            <w:pPr>
              <w:jc w:val="center"/>
              <w:rPr>
                <w:sz w:val="24"/>
                <w:szCs w:val="28"/>
              </w:rPr>
            </w:pPr>
            <w:r w:rsidRPr="00EC4AA6">
              <w:rPr>
                <w:sz w:val="24"/>
                <w:szCs w:val="28"/>
              </w:rPr>
              <w:t>Định hướng đến năm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Có chính sách phát triển đường sắt tốc độ cao, trong đó Nhà nước đóng vai trò chủ động trong việc đầu tư xây dựng, tổ chức quản lý, bảo trì và khai thác, kinh doanh đường sắt tốc độ cao; Tập trung phát triển đường sắt tốc độ cao kết nối với các vùng kinh tế trọng điểm, thúc đẩy tăng trưởng kinh tế - xã hội theo hướng đồng bộ, hiện đại. </w:t>
            </w:r>
          </w:p>
        </w:tc>
        <w:tc>
          <w:tcPr>
            <w:tcW w:w="2268" w:type="dxa"/>
          </w:tcPr>
          <w:p w:rsidR="008A42FB" w:rsidRPr="00EC4AA6" w:rsidRDefault="008A42FB" w:rsidP="0099040E">
            <w:pPr>
              <w:jc w:val="center"/>
              <w:rPr>
                <w:sz w:val="24"/>
                <w:szCs w:val="28"/>
              </w:rPr>
            </w:pPr>
            <w:r w:rsidRPr="00EC4AA6">
              <w:rPr>
                <w:sz w:val="24"/>
                <w:szCs w:val="28"/>
              </w:rPr>
              <w:t>Bộ GTVT, Ủy ban QLVNN tại DN</w:t>
            </w:r>
          </w:p>
        </w:tc>
        <w:tc>
          <w:tcPr>
            <w:tcW w:w="1984" w:type="dxa"/>
          </w:tcPr>
          <w:p w:rsidR="008A42FB" w:rsidRPr="00EC4AA6" w:rsidRDefault="008A42FB" w:rsidP="0099040E">
            <w:pPr>
              <w:jc w:val="center"/>
              <w:rPr>
                <w:sz w:val="24"/>
                <w:szCs w:val="28"/>
              </w:rPr>
            </w:pPr>
            <w:r w:rsidRPr="00EC4AA6">
              <w:rPr>
                <w:sz w:val="24"/>
                <w:szCs w:val="28"/>
              </w:rPr>
              <w:t>Tổng công ty ĐSVN, Các DN có liên quan</w:t>
            </w:r>
          </w:p>
        </w:tc>
        <w:tc>
          <w:tcPr>
            <w:tcW w:w="2127" w:type="dxa"/>
          </w:tcPr>
          <w:p w:rsidR="008A42FB" w:rsidRPr="00EC4AA6" w:rsidRDefault="008A42FB" w:rsidP="0099040E">
            <w:pPr>
              <w:jc w:val="center"/>
              <w:rPr>
                <w:sz w:val="24"/>
                <w:szCs w:val="28"/>
              </w:rPr>
            </w:pPr>
            <w:r w:rsidRPr="00EC4AA6">
              <w:rPr>
                <w:sz w:val="24"/>
                <w:szCs w:val="28"/>
              </w:rPr>
              <w:t>Từ nay đến 2030</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t>-</w:t>
            </w:r>
          </w:p>
        </w:tc>
        <w:tc>
          <w:tcPr>
            <w:tcW w:w="7796" w:type="dxa"/>
          </w:tcPr>
          <w:p w:rsidR="008A42FB" w:rsidRPr="00EC4AA6" w:rsidRDefault="008A42FB" w:rsidP="0099040E">
            <w:pPr>
              <w:jc w:val="both"/>
              <w:rPr>
                <w:sz w:val="28"/>
                <w:szCs w:val="28"/>
              </w:rPr>
            </w:pPr>
            <w:r w:rsidRPr="00EC4AA6">
              <w:rPr>
                <w:sz w:val="28"/>
                <w:szCs w:val="28"/>
              </w:rPr>
              <w:t xml:space="preserve">Có cơ chế và chính sách tập trung chú trọng các ga trung chuyển đa phương thức, tạo cơ chế, chính sách cho doanh nghiệp đường </w:t>
            </w:r>
            <w:r w:rsidRPr="00EC4AA6">
              <w:rPr>
                <w:sz w:val="28"/>
                <w:szCs w:val="28"/>
              </w:rPr>
              <w:lastRenderedPageBreak/>
              <w:t xml:space="preserve">sắt đô thị khai thác thương mại tại các nhà ga, tạo nguồn bù đắp hỗ trợ, giảm giá từ ngân sách, đảm bảo kết nối đường sắt với vận tải liên tỉnh là các bến xe, vận tải nội đô. </w:t>
            </w:r>
          </w:p>
        </w:tc>
        <w:tc>
          <w:tcPr>
            <w:tcW w:w="2268" w:type="dxa"/>
          </w:tcPr>
          <w:p w:rsidR="008A42FB" w:rsidRPr="00EC4AA6" w:rsidRDefault="008A42FB" w:rsidP="0099040E">
            <w:pPr>
              <w:jc w:val="center"/>
              <w:rPr>
                <w:sz w:val="24"/>
                <w:szCs w:val="28"/>
              </w:rPr>
            </w:pPr>
            <w:r w:rsidRPr="00EC4AA6">
              <w:rPr>
                <w:sz w:val="24"/>
                <w:szCs w:val="28"/>
              </w:rPr>
              <w:lastRenderedPageBreak/>
              <w:t>Bộ GTVT, Ủy ban QLVNN tại DN</w:t>
            </w:r>
          </w:p>
        </w:tc>
        <w:tc>
          <w:tcPr>
            <w:tcW w:w="1984" w:type="dxa"/>
          </w:tcPr>
          <w:p w:rsidR="008A42FB" w:rsidRPr="00EC4AA6" w:rsidRDefault="008A42FB" w:rsidP="0099040E">
            <w:pPr>
              <w:jc w:val="center"/>
              <w:rPr>
                <w:sz w:val="24"/>
                <w:szCs w:val="28"/>
              </w:rPr>
            </w:pPr>
            <w:r w:rsidRPr="00EC4AA6">
              <w:rPr>
                <w:sz w:val="24"/>
                <w:szCs w:val="28"/>
              </w:rPr>
              <w:t xml:space="preserve">Tổng công ty ĐSVN, Các DN </w:t>
            </w:r>
            <w:r w:rsidRPr="00EC4AA6">
              <w:rPr>
                <w:sz w:val="24"/>
                <w:szCs w:val="28"/>
              </w:rPr>
              <w:lastRenderedPageBreak/>
              <w:t>có liên quan</w:t>
            </w:r>
          </w:p>
        </w:tc>
        <w:tc>
          <w:tcPr>
            <w:tcW w:w="2127" w:type="dxa"/>
          </w:tcPr>
          <w:p w:rsidR="008A42FB" w:rsidRPr="00EC4AA6" w:rsidRDefault="008A42FB" w:rsidP="0099040E">
            <w:pPr>
              <w:jc w:val="center"/>
              <w:rPr>
                <w:sz w:val="24"/>
                <w:szCs w:val="28"/>
              </w:rPr>
            </w:pPr>
            <w:r w:rsidRPr="00EC4AA6">
              <w:rPr>
                <w:sz w:val="24"/>
                <w:szCs w:val="28"/>
              </w:rPr>
              <w:lastRenderedPageBreak/>
              <w:t>Từ nay đến 2025</w:t>
            </w:r>
          </w:p>
        </w:tc>
      </w:tr>
      <w:tr w:rsidR="008A42FB" w:rsidRPr="00EC4AA6" w:rsidTr="0099040E">
        <w:tc>
          <w:tcPr>
            <w:tcW w:w="704" w:type="dxa"/>
          </w:tcPr>
          <w:p w:rsidR="008A42FB" w:rsidRPr="00EC4AA6" w:rsidRDefault="008A42FB" w:rsidP="0099040E">
            <w:pPr>
              <w:jc w:val="center"/>
              <w:rPr>
                <w:sz w:val="28"/>
                <w:szCs w:val="28"/>
              </w:rPr>
            </w:pPr>
            <w:r w:rsidRPr="00EC4AA6">
              <w:rPr>
                <w:sz w:val="28"/>
                <w:szCs w:val="28"/>
              </w:rPr>
              <w:lastRenderedPageBreak/>
              <w:t>-</w:t>
            </w:r>
          </w:p>
        </w:tc>
        <w:tc>
          <w:tcPr>
            <w:tcW w:w="7796" w:type="dxa"/>
          </w:tcPr>
          <w:p w:rsidR="008A42FB" w:rsidRPr="00EC4AA6" w:rsidRDefault="008A42FB" w:rsidP="0099040E">
            <w:pPr>
              <w:jc w:val="both"/>
              <w:rPr>
                <w:sz w:val="28"/>
                <w:szCs w:val="28"/>
              </w:rPr>
            </w:pPr>
            <w:r w:rsidRPr="00EC4AA6">
              <w:rPr>
                <w:sz w:val="28"/>
                <w:szCs w:val="28"/>
              </w:rPr>
              <w:t>Miễn tiền thuê đất đối với phần diện tích đất xây dựng kết cấu hạ tầng đường sắt chuyên dùng, công trình công nghiệp đường sắt; bổ sung các ưu đãi về tín dụng cho việc đầu tư phát triển kết cấu hạ tầng đường sắt quốc gia, đường sắt đô thị, đầu tư mua sắm phương tiện giao thông đường sắt; mở rộng các đối tượng được hưởng ưu đãi về thuế thu nhập doanh nghiệp cho doanh nghiệp kinh doanh kết cấu hạ tầng đường sắt, kinh doanh vận tải đường sắt, …</w:t>
            </w:r>
          </w:p>
        </w:tc>
        <w:tc>
          <w:tcPr>
            <w:tcW w:w="2268" w:type="dxa"/>
          </w:tcPr>
          <w:p w:rsidR="008A42FB" w:rsidRPr="00EC4AA6" w:rsidRDefault="008A42FB" w:rsidP="0099040E">
            <w:pPr>
              <w:jc w:val="center"/>
              <w:rPr>
                <w:sz w:val="24"/>
                <w:szCs w:val="28"/>
              </w:rPr>
            </w:pPr>
            <w:r w:rsidRPr="00EC4AA6">
              <w:rPr>
                <w:sz w:val="24"/>
                <w:szCs w:val="28"/>
              </w:rPr>
              <w:t>Bộ GTVT, Ủy ban QLVNN tại DN</w:t>
            </w:r>
          </w:p>
        </w:tc>
        <w:tc>
          <w:tcPr>
            <w:tcW w:w="1984" w:type="dxa"/>
          </w:tcPr>
          <w:p w:rsidR="008A42FB" w:rsidRPr="00EC4AA6" w:rsidRDefault="008A42FB" w:rsidP="0099040E">
            <w:pPr>
              <w:jc w:val="center"/>
              <w:rPr>
                <w:sz w:val="24"/>
                <w:szCs w:val="28"/>
              </w:rPr>
            </w:pPr>
            <w:r w:rsidRPr="00EC4AA6">
              <w:rPr>
                <w:sz w:val="24"/>
                <w:szCs w:val="28"/>
              </w:rPr>
              <w:t>Tổng công ty ĐSVN, Các DN có liên quan</w:t>
            </w:r>
          </w:p>
        </w:tc>
        <w:tc>
          <w:tcPr>
            <w:tcW w:w="2127" w:type="dxa"/>
          </w:tcPr>
          <w:p w:rsidR="008A42FB" w:rsidRPr="00EC4AA6" w:rsidRDefault="008A42FB" w:rsidP="0099040E">
            <w:pPr>
              <w:jc w:val="center"/>
              <w:rPr>
                <w:sz w:val="24"/>
                <w:szCs w:val="28"/>
              </w:rPr>
            </w:pPr>
            <w:r w:rsidRPr="00EC4AA6">
              <w:rPr>
                <w:sz w:val="24"/>
                <w:szCs w:val="28"/>
              </w:rPr>
              <w:t>Từ nay đến 2025</w:t>
            </w:r>
          </w:p>
        </w:tc>
      </w:tr>
      <w:tr w:rsidR="008A42FB" w:rsidRPr="00EC4AA6" w:rsidTr="0099040E">
        <w:tc>
          <w:tcPr>
            <w:tcW w:w="704" w:type="dxa"/>
          </w:tcPr>
          <w:p w:rsidR="008A42FB" w:rsidRPr="00EC4AA6" w:rsidRDefault="008A42FB" w:rsidP="0099040E">
            <w:pPr>
              <w:jc w:val="center"/>
              <w:rPr>
                <w:b/>
                <w:sz w:val="28"/>
                <w:szCs w:val="28"/>
              </w:rPr>
            </w:pPr>
            <w:r w:rsidRPr="00EC4AA6">
              <w:rPr>
                <w:b/>
                <w:sz w:val="28"/>
                <w:szCs w:val="28"/>
              </w:rPr>
              <w:t>6</w:t>
            </w:r>
          </w:p>
        </w:tc>
        <w:tc>
          <w:tcPr>
            <w:tcW w:w="7796" w:type="dxa"/>
          </w:tcPr>
          <w:p w:rsidR="008A42FB" w:rsidRPr="00EC4AA6" w:rsidRDefault="008A42FB" w:rsidP="0099040E">
            <w:pPr>
              <w:jc w:val="both"/>
              <w:rPr>
                <w:b/>
                <w:sz w:val="28"/>
                <w:szCs w:val="28"/>
              </w:rPr>
            </w:pPr>
            <w:r w:rsidRPr="00EC4AA6">
              <w:rPr>
                <w:b/>
                <w:sz w:val="28"/>
                <w:szCs w:val="28"/>
              </w:rPr>
              <w:t>Về nguồn vốn</w:t>
            </w:r>
          </w:p>
        </w:tc>
        <w:tc>
          <w:tcPr>
            <w:tcW w:w="2268" w:type="dxa"/>
          </w:tcPr>
          <w:p w:rsidR="008A42FB" w:rsidRPr="00EC4AA6" w:rsidRDefault="008A42FB" w:rsidP="0099040E">
            <w:pPr>
              <w:jc w:val="center"/>
              <w:rPr>
                <w:sz w:val="24"/>
                <w:szCs w:val="28"/>
              </w:rPr>
            </w:pPr>
          </w:p>
        </w:tc>
        <w:tc>
          <w:tcPr>
            <w:tcW w:w="1984" w:type="dxa"/>
          </w:tcPr>
          <w:p w:rsidR="008A42FB" w:rsidRPr="00EC4AA6" w:rsidRDefault="008A42FB" w:rsidP="0099040E">
            <w:pPr>
              <w:jc w:val="center"/>
              <w:rPr>
                <w:sz w:val="24"/>
                <w:szCs w:val="28"/>
              </w:rPr>
            </w:pPr>
          </w:p>
        </w:tc>
        <w:tc>
          <w:tcPr>
            <w:tcW w:w="2127" w:type="dxa"/>
          </w:tcPr>
          <w:p w:rsidR="008A42FB" w:rsidRPr="00EC4AA6" w:rsidRDefault="008A42FB" w:rsidP="0099040E">
            <w:pPr>
              <w:jc w:val="center"/>
              <w:rPr>
                <w:sz w:val="24"/>
                <w:szCs w:val="28"/>
              </w:rPr>
            </w:pPr>
          </w:p>
        </w:tc>
      </w:tr>
      <w:tr w:rsidR="008A42FB" w:rsidRPr="00650398" w:rsidTr="0099040E">
        <w:tc>
          <w:tcPr>
            <w:tcW w:w="704" w:type="dxa"/>
          </w:tcPr>
          <w:p w:rsidR="008A42FB" w:rsidRPr="00EC4AA6" w:rsidRDefault="008A42FB" w:rsidP="0099040E">
            <w:pPr>
              <w:jc w:val="center"/>
              <w:rPr>
                <w:b/>
                <w:szCs w:val="28"/>
              </w:rPr>
            </w:pPr>
            <w:r w:rsidRPr="00EC4AA6">
              <w:rPr>
                <w:b/>
                <w:szCs w:val="28"/>
              </w:rPr>
              <w:t>-</w:t>
            </w:r>
          </w:p>
        </w:tc>
        <w:tc>
          <w:tcPr>
            <w:tcW w:w="7796" w:type="dxa"/>
          </w:tcPr>
          <w:p w:rsidR="008A42FB" w:rsidRPr="00EC4AA6" w:rsidRDefault="008A42FB" w:rsidP="0099040E">
            <w:pPr>
              <w:jc w:val="both"/>
              <w:rPr>
                <w:b/>
                <w:szCs w:val="28"/>
              </w:rPr>
            </w:pPr>
            <w:r w:rsidRPr="00EC4AA6">
              <w:rPr>
                <w:sz w:val="28"/>
                <w:szCs w:val="28"/>
              </w:rPr>
              <w:t>Kêu gọi h</w:t>
            </w:r>
            <w:r w:rsidRPr="00EC4AA6">
              <w:rPr>
                <w:sz w:val="28"/>
                <w:szCs w:val="28"/>
                <w:lang w:val="nl-NL"/>
              </w:rPr>
              <w:t>uy động các nguồn vốn từ Nhà nước nguồn vốn ODA, doanh nghiệp; nguồn vốn xã hội hóa và các nguồn vốn hợp pháp khác để triển khai thực hiện Đề án có hiệu quả.</w:t>
            </w:r>
          </w:p>
        </w:tc>
        <w:tc>
          <w:tcPr>
            <w:tcW w:w="2268" w:type="dxa"/>
          </w:tcPr>
          <w:p w:rsidR="008A42FB" w:rsidRPr="00EC4AA6" w:rsidRDefault="008A42FB" w:rsidP="0099040E">
            <w:pPr>
              <w:jc w:val="center"/>
              <w:rPr>
                <w:sz w:val="24"/>
                <w:szCs w:val="28"/>
              </w:rPr>
            </w:pPr>
            <w:r w:rsidRPr="00EC4AA6">
              <w:rPr>
                <w:sz w:val="24"/>
                <w:szCs w:val="28"/>
              </w:rPr>
              <w:t>UBQLV NN tại Doanh nghiệp</w:t>
            </w:r>
          </w:p>
        </w:tc>
        <w:tc>
          <w:tcPr>
            <w:tcW w:w="1984" w:type="dxa"/>
          </w:tcPr>
          <w:p w:rsidR="008A42FB" w:rsidRPr="00EC4AA6" w:rsidRDefault="008A42FB" w:rsidP="0099040E">
            <w:pPr>
              <w:jc w:val="center"/>
              <w:rPr>
                <w:sz w:val="24"/>
                <w:szCs w:val="28"/>
              </w:rPr>
            </w:pPr>
            <w:r w:rsidRPr="00EC4AA6">
              <w:rPr>
                <w:sz w:val="24"/>
                <w:szCs w:val="28"/>
              </w:rPr>
              <w:t>Bộ GTVT, Cục ĐSVN, Các trường ĐH, CĐ, Tổng công ty ĐSVN</w:t>
            </w:r>
          </w:p>
        </w:tc>
        <w:tc>
          <w:tcPr>
            <w:tcW w:w="2127" w:type="dxa"/>
          </w:tcPr>
          <w:p w:rsidR="008A42FB" w:rsidRPr="00891F32" w:rsidRDefault="008A42FB" w:rsidP="0099040E">
            <w:pPr>
              <w:jc w:val="center"/>
              <w:rPr>
                <w:sz w:val="24"/>
                <w:szCs w:val="28"/>
              </w:rPr>
            </w:pPr>
            <w:r w:rsidRPr="00EC4AA6">
              <w:rPr>
                <w:sz w:val="24"/>
                <w:szCs w:val="28"/>
              </w:rPr>
              <w:t>Từ nay đến năm 2025</w:t>
            </w:r>
          </w:p>
        </w:tc>
      </w:tr>
    </w:tbl>
    <w:p w:rsidR="008A42FB" w:rsidRPr="008A42FB" w:rsidRDefault="008A42FB" w:rsidP="00EC4AA6">
      <w:pPr>
        <w:jc w:val="center"/>
        <w:rPr>
          <w:szCs w:val="28"/>
          <w:lang w:val="nl-NL"/>
        </w:rPr>
      </w:pPr>
    </w:p>
    <w:sectPr w:rsidR="008A42FB" w:rsidRPr="008A42FB" w:rsidSect="00F40A12">
      <w:footerReference w:type="default" r:id="rId7"/>
      <w:pgSz w:w="16840" w:h="11907" w:orient="landscape" w:code="9"/>
      <w:pgMar w:top="709" w:right="1134" w:bottom="1134" w:left="1134" w:header="425"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D17" w:rsidRDefault="00571D17">
      <w:pPr>
        <w:spacing w:after="0" w:line="240" w:lineRule="auto"/>
      </w:pPr>
      <w:r>
        <w:separator/>
      </w:r>
    </w:p>
  </w:endnote>
  <w:endnote w:type="continuationSeparator" w:id="0">
    <w:p w:rsidR="00571D17" w:rsidRDefault="00571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8288156"/>
      <w:docPartObj>
        <w:docPartGallery w:val="Page Numbers (Bottom of Page)"/>
        <w:docPartUnique/>
      </w:docPartObj>
    </w:sdtPr>
    <w:sdtEndPr>
      <w:rPr>
        <w:noProof/>
      </w:rPr>
    </w:sdtEndPr>
    <w:sdtContent>
      <w:p w:rsidR="002E659F" w:rsidRDefault="00A03F1B">
        <w:pPr>
          <w:pStyle w:val="Footer"/>
          <w:jc w:val="center"/>
        </w:pPr>
        <w:r>
          <w:fldChar w:fldCharType="begin"/>
        </w:r>
        <w:r>
          <w:instrText xml:space="preserve"> PAGE   \* MERGEFORMAT </w:instrText>
        </w:r>
        <w:r>
          <w:fldChar w:fldCharType="separate"/>
        </w:r>
        <w:r w:rsidR="00EF2E92">
          <w:rPr>
            <w:noProof/>
          </w:rPr>
          <w:t>2</w:t>
        </w:r>
        <w:r>
          <w:rPr>
            <w:noProof/>
          </w:rPr>
          <w:fldChar w:fldCharType="end"/>
        </w:r>
      </w:p>
    </w:sdtContent>
  </w:sdt>
  <w:p w:rsidR="002E659F" w:rsidRDefault="00571D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D17" w:rsidRDefault="00571D17">
      <w:pPr>
        <w:spacing w:after="0" w:line="240" w:lineRule="auto"/>
      </w:pPr>
      <w:r>
        <w:separator/>
      </w:r>
    </w:p>
  </w:footnote>
  <w:footnote w:type="continuationSeparator" w:id="0">
    <w:p w:rsidR="00571D17" w:rsidRDefault="00571D1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F1B"/>
    <w:rsid w:val="00067F87"/>
    <w:rsid w:val="000D404C"/>
    <w:rsid w:val="001939FC"/>
    <w:rsid w:val="001952B3"/>
    <w:rsid w:val="00241C02"/>
    <w:rsid w:val="00260DE3"/>
    <w:rsid w:val="00262C93"/>
    <w:rsid w:val="002C2AC3"/>
    <w:rsid w:val="002E15DD"/>
    <w:rsid w:val="0030233C"/>
    <w:rsid w:val="00331C84"/>
    <w:rsid w:val="003437E4"/>
    <w:rsid w:val="003673CD"/>
    <w:rsid w:val="0037091B"/>
    <w:rsid w:val="003B276A"/>
    <w:rsid w:val="003E718A"/>
    <w:rsid w:val="00403FBE"/>
    <w:rsid w:val="0043137A"/>
    <w:rsid w:val="00446939"/>
    <w:rsid w:val="00453090"/>
    <w:rsid w:val="00490442"/>
    <w:rsid w:val="004F3317"/>
    <w:rsid w:val="0055192E"/>
    <w:rsid w:val="0055746D"/>
    <w:rsid w:val="00571D17"/>
    <w:rsid w:val="00573833"/>
    <w:rsid w:val="00652A2E"/>
    <w:rsid w:val="00665D2E"/>
    <w:rsid w:val="0069173A"/>
    <w:rsid w:val="00691817"/>
    <w:rsid w:val="00697CD2"/>
    <w:rsid w:val="006D31C5"/>
    <w:rsid w:val="006E3686"/>
    <w:rsid w:val="00710AE0"/>
    <w:rsid w:val="00740AA4"/>
    <w:rsid w:val="00751954"/>
    <w:rsid w:val="00756097"/>
    <w:rsid w:val="007B1E04"/>
    <w:rsid w:val="007D6D14"/>
    <w:rsid w:val="00851A23"/>
    <w:rsid w:val="00856DCD"/>
    <w:rsid w:val="00894BC5"/>
    <w:rsid w:val="00894ED6"/>
    <w:rsid w:val="008A42FB"/>
    <w:rsid w:val="009333DA"/>
    <w:rsid w:val="0096066F"/>
    <w:rsid w:val="009645E7"/>
    <w:rsid w:val="009D6616"/>
    <w:rsid w:val="00A03F1B"/>
    <w:rsid w:val="00A315B5"/>
    <w:rsid w:val="00AB0476"/>
    <w:rsid w:val="00AC68CE"/>
    <w:rsid w:val="00B640E2"/>
    <w:rsid w:val="00BA0D9E"/>
    <w:rsid w:val="00BA5726"/>
    <w:rsid w:val="00BC5C43"/>
    <w:rsid w:val="00BE019F"/>
    <w:rsid w:val="00CC0B86"/>
    <w:rsid w:val="00D04DF4"/>
    <w:rsid w:val="00D654A7"/>
    <w:rsid w:val="00D90810"/>
    <w:rsid w:val="00D934CE"/>
    <w:rsid w:val="00DA714A"/>
    <w:rsid w:val="00EC4AA6"/>
    <w:rsid w:val="00EF2E92"/>
    <w:rsid w:val="00F13F2D"/>
    <w:rsid w:val="00F321EC"/>
    <w:rsid w:val="00F364D2"/>
    <w:rsid w:val="00F61573"/>
    <w:rsid w:val="00F74BA6"/>
    <w:rsid w:val="00FA3A4D"/>
    <w:rsid w:val="00FB3952"/>
    <w:rsid w:val="00FC5934"/>
    <w:rsid w:val="00FF2C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9"/>
    <w:qFormat/>
    <w:rsid w:val="00A03F1B"/>
    <w:pPr>
      <w:keepNext/>
      <w:keepLines/>
      <w:spacing w:before="120" w:after="0" w:line="240" w:lineRule="auto"/>
      <w:ind w:firstLine="720"/>
      <w:jc w:val="both"/>
      <w:outlineLvl w:val="1"/>
    </w:pPr>
    <w:rPr>
      <w:rFonts w:eastAsia="MS Gothic" w:cs="Times New Roma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03F1B"/>
    <w:rPr>
      <w:rFonts w:eastAsia="MS Gothic" w:cs="Times New Roman"/>
      <w:b/>
      <w:bCs/>
      <w:szCs w:val="26"/>
    </w:rPr>
  </w:style>
  <w:style w:type="table" w:styleId="TableGrid">
    <w:name w:val="Table Grid"/>
    <w:basedOn w:val="TableNormal"/>
    <w:uiPriority w:val="99"/>
    <w:rsid w:val="00A03F1B"/>
    <w:pPr>
      <w:spacing w:after="0" w:line="240" w:lineRule="auto"/>
    </w:pPr>
    <w:rPr>
      <w:rFonts w:eastAsia="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A03F1B"/>
    <w:pPr>
      <w:tabs>
        <w:tab w:val="center" w:pos="4680"/>
        <w:tab w:val="right" w:pos="9360"/>
      </w:tabs>
      <w:spacing w:after="0" w:line="240" w:lineRule="auto"/>
    </w:pPr>
    <w:rPr>
      <w:rFonts w:eastAsia="Calibri" w:cs="Times New Roman"/>
      <w:sz w:val="20"/>
      <w:szCs w:val="20"/>
    </w:rPr>
  </w:style>
  <w:style w:type="character" w:customStyle="1" w:styleId="FooterChar">
    <w:name w:val="Footer Char"/>
    <w:basedOn w:val="DefaultParagraphFont"/>
    <w:link w:val="Footer"/>
    <w:uiPriority w:val="99"/>
    <w:rsid w:val="00A03F1B"/>
    <w:rPr>
      <w:rFonts w:eastAsia="Calibri" w:cs="Times New Roman"/>
      <w:sz w:val="20"/>
      <w:szCs w:val="20"/>
    </w:rPr>
  </w:style>
  <w:style w:type="paragraph" w:styleId="BalloonText">
    <w:name w:val="Balloon Text"/>
    <w:basedOn w:val="Normal"/>
    <w:link w:val="BalloonTextChar"/>
    <w:uiPriority w:val="99"/>
    <w:semiHidden/>
    <w:unhideWhenUsed/>
    <w:rsid w:val="00FF2C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2CE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9"/>
    <w:qFormat/>
    <w:rsid w:val="00A03F1B"/>
    <w:pPr>
      <w:keepNext/>
      <w:keepLines/>
      <w:spacing w:before="120" w:after="0" w:line="240" w:lineRule="auto"/>
      <w:ind w:firstLine="720"/>
      <w:jc w:val="both"/>
      <w:outlineLvl w:val="1"/>
    </w:pPr>
    <w:rPr>
      <w:rFonts w:eastAsia="MS Gothic" w:cs="Times New Roman"/>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A03F1B"/>
    <w:rPr>
      <w:rFonts w:eastAsia="MS Gothic" w:cs="Times New Roman"/>
      <w:b/>
      <w:bCs/>
      <w:szCs w:val="26"/>
    </w:rPr>
  </w:style>
  <w:style w:type="table" w:styleId="TableGrid">
    <w:name w:val="Table Grid"/>
    <w:basedOn w:val="TableNormal"/>
    <w:uiPriority w:val="99"/>
    <w:rsid w:val="00A03F1B"/>
    <w:pPr>
      <w:spacing w:after="0" w:line="240" w:lineRule="auto"/>
    </w:pPr>
    <w:rPr>
      <w:rFonts w:eastAsia="Calibri"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A03F1B"/>
    <w:pPr>
      <w:tabs>
        <w:tab w:val="center" w:pos="4680"/>
        <w:tab w:val="right" w:pos="9360"/>
      </w:tabs>
      <w:spacing w:after="0" w:line="240" w:lineRule="auto"/>
    </w:pPr>
    <w:rPr>
      <w:rFonts w:eastAsia="Calibri" w:cs="Times New Roman"/>
      <w:sz w:val="20"/>
      <w:szCs w:val="20"/>
    </w:rPr>
  </w:style>
  <w:style w:type="character" w:customStyle="1" w:styleId="FooterChar">
    <w:name w:val="Footer Char"/>
    <w:basedOn w:val="DefaultParagraphFont"/>
    <w:link w:val="Footer"/>
    <w:uiPriority w:val="99"/>
    <w:rsid w:val="00A03F1B"/>
    <w:rPr>
      <w:rFonts w:eastAsia="Calibri" w:cs="Times New Roman"/>
      <w:sz w:val="20"/>
      <w:szCs w:val="20"/>
    </w:rPr>
  </w:style>
  <w:style w:type="paragraph" w:styleId="BalloonText">
    <w:name w:val="Balloon Text"/>
    <w:basedOn w:val="Normal"/>
    <w:link w:val="BalloonTextChar"/>
    <w:uiPriority w:val="99"/>
    <w:semiHidden/>
    <w:unhideWhenUsed/>
    <w:rsid w:val="00FF2C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2C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96966">
      <w:bodyDiv w:val="1"/>
      <w:marLeft w:val="0"/>
      <w:marRight w:val="0"/>
      <w:marTop w:val="0"/>
      <w:marBottom w:val="0"/>
      <w:divBdr>
        <w:top w:val="none" w:sz="0" w:space="0" w:color="auto"/>
        <w:left w:val="none" w:sz="0" w:space="0" w:color="auto"/>
        <w:bottom w:val="none" w:sz="0" w:space="0" w:color="auto"/>
        <w:right w:val="none" w:sz="0" w:space="0" w:color="auto"/>
      </w:divBdr>
    </w:div>
    <w:div w:id="71508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2360</Words>
  <Characters>13458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2019-12-21T09:40:00Z</cp:lastPrinted>
  <dcterms:created xsi:type="dcterms:W3CDTF">2020-02-12T02:28:00Z</dcterms:created>
  <dcterms:modified xsi:type="dcterms:W3CDTF">2020-02-12T02:33:00Z</dcterms:modified>
</cp:coreProperties>
</file>